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4E2B2" w14:textId="77777777" w:rsidR="00F32A7E" w:rsidRPr="00A64617" w:rsidRDefault="00A64617" w:rsidP="00342961">
      <w:pPr>
        <w:jc w:val="both"/>
        <w:rPr>
          <w:sz w:val="32"/>
          <w:u w:val="single"/>
        </w:rPr>
      </w:pPr>
      <w:r w:rsidRPr="00A64617">
        <w:rPr>
          <w:sz w:val="32"/>
          <w:u w:val="single"/>
        </w:rPr>
        <w:t>Security</w:t>
      </w:r>
    </w:p>
    <w:p w14:paraId="05298156" w14:textId="0424FACF" w:rsidR="00A64617" w:rsidRDefault="00A64617" w:rsidP="00342961">
      <w:pPr>
        <w:jc w:val="both"/>
        <w:rPr>
          <w:sz w:val="28"/>
        </w:rPr>
      </w:pPr>
      <w:r>
        <w:rPr>
          <w:sz w:val="28"/>
        </w:rPr>
        <w:t>Defence in depth::</w:t>
      </w:r>
    </w:p>
    <w:p w14:paraId="557149AA" w14:textId="15EED745" w:rsidR="001324BC" w:rsidRDefault="001E6DE4" w:rsidP="00342961">
      <w:pPr>
        <w:jc w:val="both"/>
        <w:rPr>
          <w:sz w:val="24"/>
        </w:rPr>
      </w:pPr>
      <w:r>
        <w:rPr>
          <w:sz w:val="24"/>
        </w:rPr>
        <w:t>Defenc</w:t>
      </w:r>
      <w:r w:rsidR="001324BC" w:rsidRPr="001324BC">
        <w:rPr>
          <w:sz w:val="24"/>
        </w:rPr>
        <w:t>e-in-depth is a security risk management approach that uses multiple layers of security controls to protect information. The goal is to prevent unauthorized access to data. If one layer is breached, the next layer can prevent further exposure.</w:t>
      </w:r>
    </w:p>
    <w:p w14:paraId="24537C56" w14:textId="484948A0" w:rsidR="00A64617" w:rsidRDefault="00505DDE" w:rsidP="00342961">
      <w:pPr>
        <w:jc w:val="both"/>
        <w:rPr>
          <w:sz w:val="24"/>
        </w:rPr>
      </w:pPr>
      <w:r w:rsidRPr="001324BC">
        <w:rPr>
          <w:noProof/>
          <w:sz w:val="24"/>
          <w:lang w:eastAsia="en-IN"/>
        </w:rPr>
        <w:drawing>
          <wp:inline distT="0" distB="0" distL="0" distR="0" wp14:anchorId="276FE4C6" wp14:editId="50A68670">
            <wp:extent cx="5731510" cy="29286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28620"/>
                    </a:xfrm>
                    <a:prstGeom prst="rect">
                      <a:avLst/>
                    </a:prstGeom>
                  </pic:spPr>
                </pic:pic>
              </a:graphicData>
            </a:graphic>
          </wp:inline>
        </w:drawing>
      </w:r>
    </w:p>
    <w:p w14:paraId="3E73F239" w14:textId="0C1811D9" w:rsidR="001324BC" w:rsidRDefault="001324BC" w:rsidP="00342961">
      <w:pPr>
        <w:jc w:val="both"/>
        <w:rPr>
          <w:sz w:val="24"/>
        </w:rPr>
      </w:pPr>
    </w:p>
    <w:p w14:paraId="12716F0D" w14:textId="0B2740AE" w:rsidR="001324BC" w:rsidRDefault="001324BC" w:rsidP="00342961">
      <w:pPr>
        <w:jc w:val="both"/>
        <w:rPr>
          <w:sz w:val="24"/>
        </w:rPr>
      </w:pPr>
      <w:r>
        <w:rPr>
          <w:sz w:val="24"/>
        </w:rPr>
        <w:t>There are Seven general layers of security in cloud computing</w:t>
      </w:r>
      <w:r w:rsidR="00171B2E">
        <w:rPr>
          <w:sz w:val="24"/>
        </w:rPr>
        <w:t>.</w:t>
      </w:r>
    </w:p>
    <w:p w14:paraId="7BE90483" w14:textId="405721DC" w:rsidR="00A9553B" w:rsidRDefault="00A9553B" w:rsidP="00342961">
      <w:pPr>
        <w:jc w:val="both"/>
        <w:rPr>
          <w:sz w:val="24"/>
        </w:rPr>
      </w:pPr>
    </w:p>
    <w:p w14:paraId="69BAC252" w14:textId="029FA327" w:rsidR="00A9553B" w:rsidRDefault="00A9553B" w:rsidP="00342961">
      <w:pPr>
        <w:jc w:val="both"/>
        <w:rPr>
          <w:sz w:val="24"/>
        </w:rPr>
      </w:pPr>
      <w:r w:rsidRPr="00A9553B">
        <w:rPr>
          <w:noProof/>
          <w:sz w:val="24"/>
          <w:lang w:eastAsia="en-IN"/>
        </w:rPr>
        <w:drawing>
          <wp:inline distT="0" distB="0" distL="0" distR="0" wp14:anchorId="31FDC508" wp14:editId="563710EB">
            <wp:extent cx="5731510" cy="31121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12135"/>
                    </a:xfrm>
                    <a:prstGeom prst="rect">
                      <a:avLst/>
                    </a:prstGeom>
                  </pic:spPr>
                </pic:pic>
              </a:graphicData>
            </a:graphic>
          </wp:inline>
        </w:drawing>
      </w:r>
    </w:p>
    <w:p w14:paraId="4142B0BC" w14:textId="31C28286" w:rsidR="00CC0766" w:rsidRDefault="00CC0766" w:rsidP="00342961">
      <w:pPr>
        <w:jc w:val="both"/>
        <w:rPr>
          <w:sz w:val="24"/>
        </w:rPr>
      </w:pPr>
      <w:r w:rsidRPr="00CC0766">
        <w:rPr>
          <w:noProof/>
          <w:sz w:val="24"/>
          <w:lang w:eastAsia="en-IN"/>
        </w:rPr>
        <w:lastRenderedPageBreak/>
        <w:drawing>
          <wp:inline distT="0" distB="0" distL="0" distR="0" wp14:anchorId="21286F13" wp14:editId="05FFF83A">
            <wp:extent cx="5731510" cy="39757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75735"/>
                    </a:xfrm>
                    <a:prstGeom prst="rect">
                      <a:avLst/>
                    </a:prstGeom>
                  </pic:spPr>
                </pic:pic>
              </a:graphicData>
            </a:graphic>
          </wp:inline>
        </w:drawing>
      </w:r>
    </w:p>
    <w:p w14:paraId="0E162227" w14:textId="76856574" w:rsidR="00015936" w:rsidRDefault="00015936" w:rsidP="00342961">
      <w:pPr>
        <w:jc w:val="both"/>
        <w:rPr>
          <w:sz w:val="24"/>
        </w:rPr>
      </w:pPr>
    </w:p>
    <w:p w14:paraId="76921C68" w14:textId="1AAAB715" w:rsidR="00015936" w:rsidRDefault="00015936" w:rsidP="00342961">
      <w:pPr>
        <w:jc w:val="both"/>
        <w:rPr>
          <w:sz w:val="24"/>
        </w:rPr>
      </w:pPr>
    </w:p>
    <w:p w14:paraId="223E6D5C" w14:textId="65A4E42A" w:rsidR="00015936" w:rsidRDefault="00015936" w:rsidP="00342961">
      <w:pPr>
        <w:jc w:val="both"/>
        <w:rPr>
          <w:sz w:val="24"/>
        </w:rPr>
      </w:pPr>
      <w:r>
        <w:rPr>
          <w:sz w:val="24"/>
        </w:rPr>
        <w:t>Securing Network Con</w:t>
      </w:r>
      <w:r w:rsidR="002A2B64">
        <w:rPr>
          <w:sz w:val="24"/>
        </w:rPr>
        <w:t>n</w:t>
      </w:r>
      <w:r>
        <w:rPr>
          <w:sz w:val="24"/>
        </w:rPr>
        <w:t>ectivity::</w:t>
      </w:r>
    </w:p>
    <w:p w14:paraId="0CBC048D" w14:textId="2EEBBCEC" w:rsidR="00015936" w:rsidRDefault="00734DC9" w:rsidP="00342961">
      <w:pPr>
        <w:ind w:firstLine="720"/>
        <w:jc w:val="both"/>
        <w:rPr>
          <w:sz w:val="24"/>
        </w:rPr>
      </w:pPr>
      <w:r>
        <w:rPr>
          <w:sz w:val="24"/>
        </w:rPr>
        <w:t xml:space="preserve">The networks on Azure is what gives access to everything. </w:t>
      </w:r>
      <w:r w:rsidRPr="00734DC9">
        <w:rPr>
          <w:sz w:val="24"/>
        </w:rPr>
        <w:t>All your ser</w:t>
      </w:r>
      <w:r>
        <w:rPr>
          <w:sz w:val="24"/>
        </w:rPr>
        <w:t xml:space="preserve">vices on Azure are connected to </w:t>
      </w:r>
      <w:r w:rsidRPr="00734DC9">
        <w:rPr>
          <w:sz w:val="24"/>
        </w:rPr>
        <w:t>a network in order to com</w:t>
      </w:r>
      <w:r>
        <w:rPr>
          <w:sz w:val="24"/>
        </w:rPr>
        <w:t xml:space="preserve">municate with users, </w:t>
      </w:r>
      <w:r w:rsidRPr="00734DC9">
        <w:rPr>
          <w:sz w:val="24"/>
        </w:rPr>
        <w:t>proces</w:t>
      </w:r>
      <w:r>
        <w:rPr>
          <w:sz w:val="24"/>
        </w:rPr>
        <w:t xml:space="preserve">sors, and other Azure services. </w:t>
      </w:r>
      <w:r w:rsidRPr="00734DC9">
        <w:rPr>
          <w:sz w:val="24"/>
        </w:rPr>
        <w:t>Which means we ne</w:t>
      </w:r>
      <w:r>
        <w:rPr>
          <w:sz w:val="24"/>
        </w:rPr>
        <w:t xml:space="preserve">ed to secure </w:t>
      </w:r>
      <w:r w:rsidRPr="00734DC9">
        <w:rPr>
          <w:sz w:val="24"/>
        </w:rPr>
        <w:t>that network connectivity.</w:t>
      </w:r>
    </w:p>
    <w:p w14:paraId="24BB8706" w14:textId="7A810ECC" w:rsidR="000F6DB2" w:rsidRDefault="000F6DB2" w:rsidP="00342961">
      <w:pPr>
        <w:ind w:firstLine="720"/>
        <w:jc w:val="both"/>
        <w:rPr>
          <w:sz w:val="24"/>
        </w:rPr>
      </w:pPr>
    </w:p>
    <w:p w14:paraId="442191D5" w14:textId="3D9C216D" w:rsidR="000F6DB2" w:rsidRPr="001324BC" w:rsidRDefault="000F6DB2" w:rsidP="00342961">
      <w:pPr>
        <w:jc w:val="both"/>
        <w:rPr>
          <w:sz w:val="24"/>
        </w:rPr>
      </w:pPr>
      <w:r w:rsidRPr="000F6DB2">
        <w:rPr>
          <w:sz w:val="28"/>
        </w:rPr>
        <w:t>Firewall</w:t>
      </w:r>
    </w:p>
    <w:p w14:paraId="4A42FC42" w14:textId="77777777" w:rsidR="000F6DB2" w:rsidRDefault="000F6DB2" w:rsidP="00342961">
      <w:pPr>
        <w:pStyle w:val="ListParagraph"/>
        <w:numPr>
          <w:ilvl w:val="0"/>
          <w:numId w:val="1"/>
        </w:numPr>
        <w:jc w:val="both"/>
        <w:rPr>
          <w:sz w:val="24"/>
        </w:rPr>
      </w:pPr>
      <w:r w:rsidRPr="000F6DB2">
        <w:rPr>
          <w:sz w:val="24"/>
        </w:rPr>
        <w:t>It is a set of rules that decides whether</w:t>
      </w:r>
      <w:r>
        <w:rPr>
          <w:sz w:val="24"/>
        </w:rPr>
        <w:t xml:space="preserve"> </w:t>
      </w:r>
      <w:r w:rsidRPr="000F6DB2">
        <w:rPr>
          <w:sz w:val="24"/>
        </w:rPr>
        <w:t>network traffic is allowed to access the service</w:t>
      </w:r>
      <w:r>
        <w:rPr>
          <w:sz w:val="24"/>
        </w:rPr>
        <w:t xml:space="preserve"> </w:t>
      </w:r>
      <w:r w:rsidRPr="000F6DB2">
        <w:rPr>
          <w:sz w:val="24"/>
        </w:rPr>
        <w:t>or device attached to the network.</w:t>
      </w:r>
    </w:p>
    <w:p w14:paraId="31D5BCA5" w14:textId="22189182" w:rsidR="00A64617" w:rsidRDefault="000F6DB2" w:rsidP="00342961">
      <w:pPr>
        <w:pStyle w:val="ListParagraph"/>
        <w:numPr>
          <w:ilvl w:val="0"/>
          <w:numId w:val="1"/>
        </w:numPr>
        <w:jc w:val="both"/>
        <w:rPr>
          <w:sz w:val="24"/>
        </w:rPr>
      </w:pPr>
      <w:r w:rsidRPr="000F6DB2">
        <w:rPr>
          <w:sz w:val="24"/>
        </w:rPr>
        <w:t>Firewalls come in many versions and sizes.</w:t>
      </w:r>
    </w:p>
    <w:p w14:paraId="2392EEBC" w14:textId="5E3D9339" w:rsidR="00D042A6" w:rsidRDefault="00D042A6" w:rsidP="00342961">
      <w:pPr>
        <w:jc w:val="both"/>
      </w:pPr>
    </w:p>
    <w:p w14:paraId="7B45DEF3" w14:textId="1FCABA85" w:rsidR="00D042A6" w:rsidRDefault="00D042A6" w:rsidP="00342961">
      <w:pPr>
        <w:jc w:val="both"/>
        <w:rPr>
          <w:sz w:val="24"/>
        </w:rPr>
      </w:pPr>
      <w:r w:rsidRPr="00D042A6">
        <w:rPr>
          <w:noProof/>
          <w:sz w:val="24"/>
          <w:lang w:eastAsia="en-IN"/>
        </w:rPr>
        <w:lastRenderedPageBreak/>
        <w:drawing>
          <wp:inline distT="0" distB="0" distL="0" distR="0" wp14:anchorId="1E262039" wp14:editId="0330BCC1">
            <wp:extent cx="5731510" cy="2901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1950"/>
                    </a:xfrm>
                    <a:prstGeom prst="rect">
                      <a:avLst/>
                    </a:prstGeom>
                  </pic:spPr>
                </pic:pic>
              </a:graphicData>
            </a:graphic>
          </wp:inline>
        </w:drawing>
      </w:r>
    </w:p>
    <w:p w14:paraId="3F624CE5" w14:textId="6131D4FC" w:rsidR="00A30078" w:rsidRDefault="00A30078" w:rsidP="00342961">
      <w:pPr>
        <w:jc w:val="both"/>
        <w:rPr>
          <w:sz w:val="24"/>
        </w:rPr>
      </w:pPr>
    </w:p>
    <w:p w14:paraId="4FC4C460" w14:textId="1A13C6D8" w:rsidR="00A30078" w:rsidRDefault="00A30078" w:rsidP="00342961">
      <w:pPr>
        <w:jc w:val="both"/>
        <w:rPr>
          <w:sz w:val="24"/>
        </w:rPr>
      </w:pPr>
    </w:p>
    <w:p w14:paraId="03C01EF8" w14:textId="44C6A1D4" w:rsidR="00A30078" w:rsidRDefault="006255BB" w:rsidP="00342961">
      <w:pPr>
        <w:jc w:val="both"/>
        <w:rPr>
          <w:sz w:val="24"/>
        </w:rPr>
      </w:pPr>
      <w:r>
        <w:rPr>
          <w:sz w:val="24"/>
        </w:rPr>
        <w:t>D</w:t>
      </w:r>
      <w:r w:rsidR="00A30078" w:rsidRPr="00A30078">
        <w:rPr>
          <w:sz w:val="24"/>
        </w:rPr>
        <w:t>istri</w:t>
      </w:r>
      <w:r>
        <w:rPr>
          <w:sz w:val="24"/>
        </w:rPr>
        <w:t>buted Denial-of-service A</w:t>
      </w:r>
      <w:r w:rsidR="00A30078">
        <w:rPr>
          <w:sz w:val="24"/>
        </w:rPr>
        <w:t>ttacks</w:t>
      </w:r>
      <w:r w:rsidR="00F706B8">
        <w:rPr>
          <w:sz w:val="24"/>
        </w:rPr>
        <w:t>::</w:t>
      </w:r>
    </w:p>
    <w:p w14:paraId="133B2AD8" w14:textId="3A536B4A" w:rsidR="00F706B8" w:rsidRDefault="00F706B8" w:rsidP="00342961">
      <w:pPr>
        <w:jc w:val="both"/>
        <w:rPr>
          <w:sz w:val="24"/>
        </w:rPr>
      </w:pPr>
    </w:p>
    <w:p w14:paraId="063691F2" w14:textId="77777777" w:rsidR="005472C8" w:rsidRDefault="00F706B8" w:rsidP="00342961">
      <w:pPr>
        <w:pStyle w:val="ListParagraph"/>
        <w:numPr>
          <w:ilvl w:val="0"/>
          <w:numId w:val="1"/>
        </w:numPr>
        <w:jc w:val="both"/>
        <w:rPr>
          <w:sz w:val="24"/>
        </w:rPr>
      </w:pPr>
      <w:r w:rsidRPr="005472C8">
        <w:rPr>
          <w:sz w:val="24"/>
        </w:rPr>
        <w:t>So, distributed denial of service. This is one of the most common attacks on services attached to the internet.</w:t>
      </w:r>
    </w:p>
    <w:p w14:paraId="38711B9F" w14:textId="77777777" w:rsidR="005472C8" w:rsidRDefault="00133D0E" w:rsidP="00342961">
      <w:pPr>
        <w:pStyle w:val="ListParagraph"/>
        <w:numPr>
          <w:ilvl w:val="0"/>
          <w:numId w:val="1"/>
        </w:numPr>
        <w:jc w:val="both"/>
        <w:rPr>
          <w:sz w:val="24"/>
        </w:rPr>
      </w:pPr>
      <w:r w:rsidRPr="005472C8">
        <w:rPr>
          <w:sz w:val="24"/>
        </w:rPr>
        <w:t>So a DDoS attack is lots of computers targeting a single server or website with the aim of making it stop.</w:t>
      </w:r>
    </w:p>
    <w:p w14:paraId="35E4B421" w14:textId="77777777" w:rsidR="005472C8" w:rsidRPr="005472C8" w:rsidRDefault="00AB2DBA" w:rsidP="00342961">
      <w:pPr>
        <w:pStyle w:val="ListParagraph"/>
        <w:numPr>
          <w:ilvl w:val="0"/>
          <w:numId w:val="1"/>
        </w:numPr>
        <w:jc w:val="both"/>
        <w:rPr>
          <w:sz w:val="24"/>
        </w:rPr>
      </w:pPr>
      <w:r w:rsidRPr="005472C8">
        <w:rPr>
          <w:sz w:val="28"/>
        </w:rPr>
        <w:t>Azure DDoS Protection is a service that protects Azure resources in a virtual network from DDoS attacks.</w:t>
      </w:r>
    </w:p>
    <w:p w14:paraId="64636255" w14:textId="5C4B4E1A" w:rsidR="00AD7230" w:rsidRPr="00AD7230" w:rsidRDefault="009F2302" w:rsidP="00342961">
      <w:pPr>
        <w:pStyle w:val="ListParagraph"/>
        <w:numPr>
          <w:ilvl w:val="0"/>
          <w:numId w:val="1"/>
        </w:numPr>
        <w:jc w:val="both"/>
        <w:rPr>
          <w:sz w:val="24"/>
        </w:rPr>
      </w:pPr>
      <w:r w:rsidRPr="005472C8">
        <w:rPr>
          <w:sz w:val="24"/>
        </w:rPr>
        <w:t>To protect against DDoS, Azure has the DDoS Protection service.</w:t>
      </w:r>
    </w:p>
    <w:p w14:paraId="1831B19E" w14:textId="01D617BF" w:rsidR="00AD7230" w:rsidRDefault="00AD7230" w:rsidP="00342961">
      <w:pPr>
        <w:jc w:val="both"/>
        <w:rPr>
          <w:sz w:val="24"/>
        </w:rPr>
      </w:pPr>
      <w:r w:rsidRPr="00AD7230">
        <w:rPr>
          <w:noProof/>
          <w:sz w:val="24"/>
          <w:lang w:eastAsia="en-IN"/>
        </w:rPr>
        <w:drawing>
          <wp:inline distT="0" distB="0" distL="0" distR="0" wp14:anchorId="62A5646A" wp14:editId="30D42363">
            <wp:extent cx="5731510" cy="29184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18460"/>
                    </a:xfrm>
                    <a:prstGeom prst="rect">
                      <a:avLst/>
                    </a:prstGeom>
                  </pic:spPr>
                </pic:pic>
              </a:graphicData>
            </a:graphic>
          </wp:inline>
        </w:drawing>
      </w:r>
    </w:p>
    <w:p w14:paraId="4CE64C71" w14:textId="397CD5DA" w:rsidR="00AD1B7B" w:rsidRDefault="00AD1B7B" w:rsidP="00342961">
      <w:pPr>
        <w:jc w:val="both"/>
        <w:rPr>
          <w:sz w:val="24"/>
        </w:rPr>
      </w:pPr>
      <w:r>
        <w:rPr>
          <w:sz w:val="24"/>
        </w:rPr>
        <w:lastRenderedPageBreak/>
        <w:t>Network Security Groups (NSG)::</w:t>
      </w:r>
    </w:p>
    <w:p w14:paraId="0524D182" w14:textId="5A3E10BF" w:rsidR="00AD1B7B" w:rsidRDefault="00447E27" w:rsidP="00342961">
      <w:pPr>
        <w:jc w:val="both"/>
        <w:rPr>
          <w:sz w:val="24"/>
        </w:rPr>
      </w:pPr>
      <w:r>
        <w:rPr>
          <w:sz w:val="24"/>
        </w:rPr>
        <w:t xml:space="preserve">** </w:t>
      </w:r>
      <w:r w:rsidR="00AD1B7B" w:rsidRPr="00AD1B7B">
        <w:rPr>
          <w:sz w:val="24"/>
        </w:rPr>
        <w:t>Think</w:t>
      </w:r>
      <w:r w:rsidR="00AD1B7B">
        <w:rPr>
          <w:sz w:val="24"/>
        </w:rPr>
        <w:t xml:space="preserve"> of NSG as personal firewalls </w:t>
      </w:r>
      <w:r w:rsidR="00AD1B7B" w:rsidRPr="00AD1B7B">
        <w:rPr>
          <w:sz w:val="24"/>
        </w:rPr>
        <w:t>for your resources.</w:t>
      </w:r>
    </w:p>
    <w:p w14:paraId="44A12D2E" w14:textId="77777777" w:rsidR="00CA3A4C" w:rsidRDefault="00447E27" w:rsidP="00342961">
      <w:pPr>
        <w:jc w:val="both"/>
        <w:rPr>
          <w:sz w:val="24"/>
        </w:rPr>
      </w:pPr>
      <w:r>
        <w:rPr>
          <w:sz w:val="24"/>
        </w:rPr>
        <w:t xml:space="preserve">** </w:t>
      </w:r>
      <w:r w:rsidR="00AD1B7B" w:rsidRPr="00AD1B7B">
        <w:rPr>
          <w:sz w:val="24"/>
        </w:rPr>
        <w:t>You can attach</w:t>
      </w:r>
      <w:r w:rsidR="00AD1B7B">
        <w:rPr>
          <w:sz w:val="24"/>
        </w:rPr>
        <w:t xml:space="preserve"> an NSG to any virtual network, </w:t>
      </w:r>
      <w:r w:rsidR="00AD1B7B" w:rsidRPr="00AD1B7B">
        <w:rPr>
          <w:sz w:val="24"/>
        </w:rPr>
        <w:t>subnet, or network interface</w:t>
      </w:r>
      <w:r w:rsidR="00AD1B7B">
        <w:rPr>
          <w:sz w:val="24"/>
        </w:rPr>
        <w:t xml:space="preserve"> </w:t>
      </w:r>
      <w:r w:rsidR="00AD1B7B" w:rsidRPr="00AD1B7B">
        <w:rPr>
          <w:sz w:val="24"/>
        </w:rPr>
        <w:t>which is</w:t>
      </w:r>
      <w:r w:rsidR="00CA3A4C">
        <w:rPr>
          <w:sz w:val="24"/>
        </w:rPr>
        <w:t xml:space="preserve"> attached to a virtual machine</w:t>
      </w:r>
    </w:p>
    <w:p w14:paraId="6EDD1B16" w14:textId="7C727576" w:rsidR="00AD1B7B" w:rsidRDefault="00CA3A4C" w:rsidP="00342961">
      <w:pPr>
        <w:jc w:val="both"/>
        <w:rPr>
          <w:sz w:val="24"/>
        </w:rPr>
      </w:pPr>
      <w:r>
        <w:rPr>
          <w:sz w:val="24"/>
        </w:rPr>
        <w:t>**</w:t>
      </w:r>
      <w:r w:rsidR="00AD1B7B">
        <w:rPr>
          <w:sz w:val="24"/>
        </w:rPr>
        <w:t xml:space="preserve"> </w:t>
      </w:r>
      <w:r w:rsidR="00AD1B7B" w:rsidRPr="00AD1B7B">
        <w:rPr>
          <w:sz w:val="24"/>
        </w:rPr>
        <w:t>A network security g</w:t>
      </w:r>
      <w:r w:rsidR="00AD1B7B">
        <w:rPr>
          <w:sz w:val="24"/>
        </w:rPr>
        <w:t xml:space="preserve">roup, often called NSG, </w:t>
      </w:r>
      <w:r w:rsidR="00AD1B7B" w:rsidRPr="00AD1B7B">
        <w:rPr>
          <w:sz w:val="24"/>
        </w:rPr>
        <w:t>is a se</w:t>
      </w:r>
      <w:r w:rsidR="00AD1B7B">
        <w:rPr>
          <w:sz w:val="24"/>
        </w:rPr>
        <w:t xml:space="preserve">t of rules for who and what can </w:t>
      </w:r>
      <w:r w:rsidR="00AD1B7B" w:rsidRPr="00AD1B7B">
        <w:rPr>
          <w:sz w:val="24"/>
        </w:rPr>
        <w:t>access any resource attached to the NSG.</w:t>
      </w:r>
    </w:p>
    <w:p w14:paraId="4E112BDF" w14:textId="3110E247" w:rsidR="00813199" w:rsidRDefault="00813199" w:rsidP="00342961">
      <w:pPr>
        <w:jc w:val="both"/>
        <w:rPr>
          <w:sz w:val="24"/>
        </w:rPr>
      </w:pPr>
    </w:p>
    <w:p w14:paraId="6FC59442" w14:textId="36AA6DC9" w:rsidR="00813199" w:rsidRDefault="00813199" w:rsidP="00342961">
      <w:pPr>
        <w:jc w:val="both"/>
        <w:rPr>
          <w:sz w:val="24"/>
        </w:rPr>
      </w:pPr>
      <w:r w:rsidRPr="00813199">
        <w:rPr>
          <w:noProof/>
          <w:sz w:val="24"/>
          <w:lang w:eastAsia="en-IN"/>
        </w:rPr>
        <w:drawing>
          <wp:inline distT="0" distB="0" distL="0" distR="0" wp14:anchorId="30E02E13" wp14:editId="7B7AF4E0">
            <wp:extent cx="5731510" cy="2528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28570"/>
                    </a:xfrm>
                    <a:prstGeom prst="rect">
                      <a:avLst/>
                    </a:prstGeom>
                  </pic:spPr>
                </pic:pic>
              </a:graphicData>
            </a:graphic>
          </wp:inline>
        </w:drawing>
      </w:r>
    </w:p>
    <w:p w14:paraId="43428D10" w14:textId="59583D8E" w:rsidR="00CB7F6C" w:rsidRDefault="00CB7F6C" w:rsidP="00342961">
      <w:pPr>
        <w:jc w:val="both"/>
        <w:rPr>
          <w:sz w:val="24"/>
        </w:rPr>
      </w:pPr>
    </w:p>
    <w:p w14:paraId="7DFAC0FE" w14:textId="2101A5D4" w:rsidR="00CB7F6C" w:rsidRPr="00CB7F6C" w:rsidRDefault="00CB7F6C" w:rsidP="00342961">
      <w:pPr>
        <w:jc w:val="both"/>
        <w:rPr>
          <w:sz w:val="24"/>
        </w:rPr>
      </w:pPr>
      <w:r w:rsidRPr="00CB7F6C">
        <w:rPr>
          <w:sz w:val="24"/>
        </w:rPr>
        <w:t xml:space="preserve">For example, if </w:t>
      </w:r>
      <w:r>
        <w:rPr>
          <w:sz w:val="24"/>
        </w:rPr>
        <w:t xml:space="preserve">you have a virtual machine that </w:t>
      </w:r>
      <w:r w:rsidRPr="00CB7F6C">
        <w:rPr>
          <w:sz w:val="24"/>
        </w:rPr>
        <w:t>is on a virtual network, the network c</w:t>
      </w:r>
      <w:r>
        <w:rPr>
          <w:sz w:val="24"/>
        </w:rPr>
        <w:t xml:space="preserve">an be </w:t>
      </w:r>
      <w:r w:rsidRPr="00CB7F6C">
        <w:rPr>
          <w:sz w:val="24"/>
        </w:rPr>
        <w:t>behind a firewa</w:t>
      </w:r>
      <w:r>
        <w:rPr>
          <w:sz w:val="24"/>
        </w:rPr>
        <w:t xml:space="preserve">ll protecting everything on the </w:t>
      </w:r>
      <w:r w:rsidRPr="00CB7F6C">
        <w:rPr>
          <w:sz w:val="24"/>
        </w:rPr>
        <w:t xml:space="preserve">network, and then </w:t>
      </w:r>
      <w:r>
        <w:rPr>
          <w:sz w:val="24"/>
        </w:rPr>
        <w:t xml:space="preserve">the VM can have its own network </w:t>
      </w:r>
      <w:r w:rsidRPr="00CB7F6C">
        <w:rPr>
          <w:sz w:val="24"/>
        </w:rPr>
        <w:t>security group to define</w:t>
      </w:r>
      <w:r>
        <w:rPr>
          <w:sz w:val="24"/>
        </w:rPr>
        <w:t xml:space="preserve"> specific rules </w:t>
      </w:r>
      <w:r w:rsidRPr="00CB7F6C">
        <w:rPr>
          <w:sz w:val="24"/>
        </w:rPr>
        <w:t>for just that machine.</w:t>
      </w:r>
    </w:p>
    <w:p w14:paraId="293E4D20" w14:textId="75B228EC" w:rsidR="00CB7F6C" w:rsidRDefault="00CB7F6C" w:rsidP="00342961">
      <w:pPr>
        <w:jc w:val="both"/>
        <w:rPr>
          <w:sz w:val="24"/>
        </w:rPr>
      </w:pPr>
      <w:r w:rsidRPr="00CB7F6C">
        <w:rPr>
          <w:sz w:val="24"/>
        </w:rPr>
        <w:t>So everything i</w:t>
      </w:r>
      <w:r>
        <w:rPr>
          <w:sz w:val="24"/>
        </w:rPr>
        <w:t xml:space="preserve">s behind a firewall, but the VM </w:t>
      </w:r>
      <w:r w:rsidRPr="00CB7F6C">
        <w:rPr>
          <w:sz w:val="24"/>
        </w:rPr>
        <w:t>has an extra layer of security, which is it</w:t>
      </w:r>
      <w:r>
        <w:rPr>
          <w:sz w:val="24"/>
        </w:rPr>
        <w:t xml:space="preserve">s </w:t>
      </w:r>
      <w:r w:rsidRPr="00CB7F6C">
        <w:rPr>
          <w:sz w:val="24"/>
        </w:rPr>
        <w:t>own network security group.</w:t>
      </w:r>
    </w:p>
    <w:p w14:paraId="4ED8C9FD" w14:textId="4AF6FA7B" w:rsidR="0026568F" w:rsidRDefault="0026568F" w:rsidP="00342961">
      <w:pPr>
        <w:jc w:val="both"/>
        <w:rPr>
          <w:sz w:val="24"/>
        </w:rPr>
      </w:pPr>
    </w:p>
    <w:p w14:paraId="11F7A662" w14:textId="77777777" w:rsidR="00F15DDD" w:rsidRDefault="00F15DDD" w:rsidP="00342961">
      <w:pPr>
        <w:jc w:val="both"/>
        <w:rPr>
          <w:sz w:val="24"/>
        </w:rPr>
      </w:pPr>
    </w:p>
    <w:p w14:paraId="7FF4132D" w14:textId="77596D5E" w:rsidR="0026568F" w:rsidRDefault="0026568F" w:rsidP="00342961">
      <w:pPr>
        <w:jc w:val="both"/>
        <w:rPr>
          <w:sz w:val="24"/>
        </w:rPr>
      </w:pPr>
      <w:r w:rsidRPr="0026568F">
        <w:rPr>
          <w:noProof/>
          <w:sz w:val="24"/>
          <w:lang w:eastAsia="en-IN"/>
        </w:rPr>
        <w:lastRenderedPageBreak/>
        <w:drawing>
          <wp:inline distT="0" distB="0" distL="0" distR="0" wp14:anchorId="324E1CF1" wp14:editId="308A9BB5">
            <wp:extent cx="5731510" cy="32289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pic:spPr>
                </pic:pic>
              </a:graphicData>
            </a:graphic>
          </wp:inline>
        </w:drawing>
      </w:r>
    </w:p>
    <w:p w14:paraId="3CC5B63F" w14:textId="349F6353" w:rsidR="00F15DDD" w:rsidRDefault="00F15DDD" w:rsidP="00342961">
      <w:pPr>
        <w:jc w:val="both"/>
        <w:rPr>
          <w:sz w:val="24"/>
        </w:rPr>
      </w:pPr>
    </w:p>
    <w:p w14:paraId="61B24616" w14:textId="1CEA6DCB" w:rsidR="00F15DDD" w:rsidRDefault="00F15DDD" w:rsidP="00342961">
      <w:pPr>
        <w:jc w:val="both"/>
        <w:rPr>
          <w:sz w:val="24"/>
        </w:rPr>
      </w:pPr>
    </w:p>
    <w:p w14:paraId="332516A0" w14:textId="6A8D6EE1" w:rsidR="00F15DDD" w:rsidRDefault="00F15DDD" w:rsidP="00342961">
      <w:pPr>
        <w:jc w:val="both"/>
        <w:rPr>
          <w:sz w:val="24"/>
        </w:rPr>
      </w:pPr>
      <w:r>
        <w:rPr>
          <w:sz w:val="24"/>
        </w:rPr>
        <w:t>Application Security Groups:::</w:t>
      </w:r>
    </w:p>
    <w:p w14:paraId="423ABE00" w14:textId="73E2E55A" w:rsidR="00F15DDD" w:rsidRDefault="00F15DDD" w:rsidP="00342961">
      <w:pPr>
        <w:jc w:val="both"/>
        <w:rPr>
          <w:sz w:val="24"/>
        </w:rPr>
      </w:pPr>
      <w:r w:rsidRPr="00F15DDD">
        <w:rPr>
          <w:sz w:val="24"/>
        </w:rPr>
        <w:t>Application se</w:t>
      </w:r>
      <w:r>
        <w:rPr>
          <w:sz w:val="24"/>
        </w:rPr>
        <w:t xml:space="preserve">curity groups let you configure </w:t>
      </w:r>
      <w:r w:rsidRPr="00F15DDD">
        <w:rPr>
          <w:sz w:val="24"/>
        </w:rPr>
        <w:t xml:space="preserve">your network </w:t>
      </w:r>
      <w:r>
        <w:rPr>
          <w:sz w:val="24"/>
        </w:rPr>
        <w:t xml:space="preserve">security as a natural extension </w:t>
      </w:r>
      <w:r w:rsidRPr="00F15DDD">
        <w:rPr>
          <w:sz w:val="24"/>
        </w:rPr>
        <w:t>of an application's structure.</w:t>
      </w:r>
    </w:p>
    <w:p w14:paraId="6285B4A4" w14:textId="0FF1F8D7" w:rsidR="001C0D68" w:rsidRDefault="001C0D68" w:rsidP="00342961">
      <w:pPr>
        <w:jc w:val="both"/>
        <w:rPr>
          <w:sz w:val="24"/>
        </w:rPr>
      </w:pPr>
      <w:r w:rsidRPr="001C0D68">
        <w:rPr>
          <w:noProof/>
          <w:sz w:val="24"/>
          <w:lang w:eastAsia="en-IN"/>
        </w:rPr>
        <w:drawing>
          <wp:inline distT="0" distB="0" distL="0" distR="0" wp14:anchorId="5CC2B5D2" wp14:editId="690589FE">
            <wp:extent cx="5731510" cy="3067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7050"/>
                    </a:xfrm>
                    <a:prstGeom prst="rect">
                      <a:avLst/>
                    </a:prstGeom>
                  </pic:spPr>
                </pic:pic>
              </a:graphicData>
            </a:graphic>
          </wp:inline>
        </w:drawing>
      </w:r>
    </w:p>
    <w:p w14:paraId="78C13EFE" w14:textId="77777777" w:rsidR="005B10EA" w:rsidRDefault="005B10EA" w:rsidP="00342961">
      <w:pPr>
        <w:jc w:val="both"/>
        <w:rPr>
          <w:sz w:val="24"/>
        </w:rPr>
      </w:pPr>
    </w:p>
    <w:p w14:paraId="4A0DA036" w14:textId="77777777" w:rsidR="005B10EA" w:rsidRDefault="005B10EA" w:rsidP="00342961">
      <w:pPr>
        <w:jc w:val="both"/>
        <w:rPr>
          <w:sz w:val="24"/>
        </w:rPr>
      </w:pPr>
    </w:p>
    <w:p w14:paraId="3DF6DCEA" w14:textId="77777777" w:rsidR="00237438" w:rsidRDefault="00237438" w:rsidP="00342961">
      <w:pPr>
        <w:jc w:val="both"/>
        <w:rPr>
          <w:sz w:val="24"/>
        </w:rPr>
      </w:pPr>
    </w:p>
    <w:p w14:paraId="239A0CED" w14:textId="2B4B2A73" w:rsidR="005B10EA" w:rsidRDefault="00237438" w:rsidP="00342961">
      <w:pPr>
        <w:jc w:val="both"/>
        <w:rPr>
          <w:sz w:val="32"/>
          <w:szCs w:val="28"/>
        </w:rPr>
      </w:pPr>
      <w:r w:rsidRPr="00237438">
        <w:rPr>
          <w:sz w:val="32"/>
          <w:szCs w:val="28"/>
        </w:rPr>
        <w:lastRenderedPageBreak/>
        <w:t>Public and Private endpoints</w:t>
      </w:r>
    </w:p>
    <w:p w14:paraId="25957D3A" w14:textId="2B4D79E6" w:rsidR="00237438" w:rsidRDefault="000A4E41" w:rsidP="00342961">
      <w:pPr>
        <w:jc w:val="both"/>
        <w:rPr>
          <w:sz w:val="24"/>
        </w:rPr>
      </w:pPr>
      <w:r w:rsidRPr="000A4E41">
        <w:rPr>
          <w:sz w:val="24"/>
        </w:rPr>
        <w:t>when you create public services,</w:t>
      </w:r>
      <w:r>
        <w:rPr>
          <w:sz w:val="24"/>
        </w:rPr>
        <w:t xml:space="preserve"> </w:t>
      </w:r>
      <w:r w:rsidRPr="000A4E41">
        <w:rPr>
          <w:sz w:val="24"/>
        </w:rPr>
        <w:t>such as Azure Storage, Azure SQL, and others,</w:t>
      </w:r>
      <w:r>
        <w:rPr>
          <w:sz w:val="24"/>
        </w:rPr>
        <w:t xml:space="preserve"> </w:t>
      </w:r>
      <w:r w:rsidRPr="000A4E41">
        <w:rPr>
          <w:sz w:val="24"/>
        </w:rPr>
        <w:t>these</w:t>
      </w:r>
      <w:r w:rsidR="00342961">
        <w:rPr>
          <w:sz w:val="24"/>
        </w:rPr>
        <w:t xml:space="preserve"> </w:t>
      </w:r>
      <w:r w:rsidRPr="000A4E41">
        <w:rPr>
          <w:sz w:val="24"/>
        </w:rPr>
        <w:t>services are publicly reachable</w:t>
      </w:r>
      <w:r>
        <w:rPr>
          <w:sz w:val="24"/>
        </w:rPr>
        <w:t xml:space="preserve"> </w:t>
      </w:r>
      <w:r w:rsidRPr="000A4E41">
        <w:rPr>
          <w:sz w:val="24"/>
        </w:rPr>
        <w:t>or publicly exposed over the public internet.</w:t>
      </w:r>
    </w:p>
    <w:p w14:paraId="33932635" w14:textId="77777777" w:rsidR="00BF1F8D" w:rsidRDefault="00BF1F8D" w:rsidP="00342961">
      <w:pPr>
        <w:jc w:val="both"/>
        <w:rPr>
          <w:sz w:val="24"/>
        </w:rPr>
      </w:pPr>
    </w:p>
    <w:p w14:paraId="048A918F" w14:textId="5DA57B3A" w:rsidR="00BF1F8D" w:rsidRDefault="00BF1F8D" w:rsidP="00342961">
      <w:pPr>
        <w:jc w:val="both"/>
        <w:rPr>
          <w:sz w:val="24"/>
        </w:rPr>
      </w:pPr>
      <w:r w:rsidRPr="00BF1F8D">
        <w:rPr>
          <w:noProof/>
          <w:sz w:val="24"/>
          <w:lang w:eastAsia="en-IN"/>
        </w:rPr>
        <w:drawing>
          <wp:inline distT="0" distB="0" distL="0" distR="0" wp14:anchorId="307548F9" wp14:editId="183E6E17">
            <wp:extent cx="5731510" cy="2905760"/>
            <wp:effectExtent l="0" t="0" r="2540" b="8890"/>
            <wp:docPr id="3237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9491" name=""/>
                    <pic:cNvPicPr/>
                  </pic:nvPicPr>
                  <pic:blipFill>
                    <a:blip r:embed="rId16"/>
                    <a:stretch>
                      <a:fillRect/>
                    </a:stretch>
                  </pic:blipFill>
                  <pic:spPr>
                    <a:xfrm>
                      <a:off x="0" y="0"/>
                      <a:ext cx="5731510" cy="2905760"/>
                    </a:xfrm>
                    <a:prstGeom prst="rect">
                      <a:avLst/>
                    </a:prstGeom>
                  </pic:spPr>
                </pic:pic>
              </a:graphicData>
            </a:graphic>
          </wp:inline>
        </w:drawing>
      </w:r>
    </w:p>
    <w:p w14:paraId="48D2421E" w14:textId="77777777" w:rsidR="00133B58" w:rsidRDefault="00133B58" w:rsidP="00342961">
      <w:pPr>
        <w:jc w:val="both"/>
        <w:rPr>
          <w:sz w:val="24"/>
        </w:rPr>
      </w:pPr>
    </w:p>
    <w:p w14:paraId="2B2D5920" w14:textId="3742A65D" w:rsidR="00133B58" w:rsidRDefault="00133B58" w:rsidP="00342961">
      <w:pPr>
        <w:jc w:val="both"/>
        <w:rPr>
          <w:sz w:val="24"/>
        </w:rPr>
      </w:pPr>
      <w:r w:rsidRPr="00133B58">
        <w:rPr>
          <w:noProof/>
          <w:sz w:val="24"/>
          <w:lang w:eastAsia="en-IN"/>
        </w:rPr>
        <w:drawing>
          <wp:inline distT="0" distB="0" distL="0" distR="0" wp14:anchorId="12F517B4" wp14:editId="018ECFB2">
            <wp:extent cx="5731510" cy="2990215"/>
            <wp:effectExtent l="0" t="0" r="2540" b="635"/>
            <wp:docPr id="94105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58911" name=""/>
                    <pic:cNvPicPr/>
                  </pic:nvPicPr>
                  <pic:blipFill>
                    <a:blip r:embed="rId17"/>
                    <a:stretch>
                      <a:fillRect/>
                    </a:stretch>
                  </pic:blipFill>
                  <pic:spPr>
                    <a:xfrm>
                      <a:off x="0" y="0"/>
                      <a:ext cx="5731510" cy="2990215"/>
                    </a:xfrm>
                    <a:prstGeom prst="rect">
                      <a:avLst/>
                    </a:prstGeom>
                  </pic:spPr>
                </pic:pic>
              </a:graphicData>
            </a:graphic>
          </wp:inline>
        </w:drawing>
      </w:r>
    </w:p>
    <w:p w14:paraId="059B780D" w14:textId="7A08F64A" w:rsidR="00A24F65" w:rsidRDefault="00A24F65" w:rsidP="00342961">
      <w:pPr>
        <w:jc w:val="both"/>
        <w:rPr>
          <w:sz w:val="24"/>
        </w:rPr>
      </w:pPr>
      <w:r w:rsidRPr="00A24F65">
        <w:rPr>
          <w:noProof/>
          <w:sz w:val="24"/>
          <w:lang w:eastAsia="en-IN"/>
        </w:rPr>
        <w:lastRenderedPageBreak/>
        <w:drawing>
          <wp:inline distT="0" distB="0" distL="0" distR="0" wp14:anchorId="44DD7190" wp14:editId="797AF521">
            <wp:extent cx="5731510" cy="2974340"/>
            <wp:effectExtent l="0" t="0" r="2540" b="0"/>
            <wp:docPr id="4056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1627" name=""/>
                    <pic:cNvPicPr/>
                  </pic:nvPicPr>
                  <pic:blipFill>
                    <a:blip r:embed="rId18"/>
                    <a:stretch>
                      <a:fillRect/>
                    </a:stretch>
                  </pic:blipFill>
                  <pic:spPr>
                    <a:xfrm>
                      <a:off x="0" y="0"/>
                      <a:ext cx="5731510" cy="2974340"/>
                    </a:xfrm>
                    <a:prstGeom prst="rect">
                      <a:avLst/>
                    </a:prstGeom>
                  </pic:spPr>
                </pic:pic>
              </a:graphicData>
            </a:graphic>
          </wp:inline>
        </w:drawing>
      </w:r>
    </w:p>
    <w:p w14:paraId="78D16973" w14:textId="77777777" w:rsidR="004B0000" w:rsidRDefault="004B0000" w:rsidP="00342961">
      <w:pPr>
        <w:jc w:val="both"/>
        <w:rPr>
          <w:sz w:val="24"/>
        </w:rPr>
      </w:pPr>
    </w:p>
    <w:p w14:paraId="40E5E33D" w14:textId="63112FB3" w:rsidR="004B0000" w:rsidRDefault="004B0000" w:rsidP="00342961">
      <w:pPr>
        <w:jc w:val="both"/>
        <w:rPr>
          <w:sz w:val="24"/>
        </w:rPr>
      </w:pPr>
      <w:r w:rsidRPr="004B0000">
        <w:rPr>
          <w:noProof/>
          <w:sz w:val="24"/>
          <w:lang w:eastAsia="en-IN"/>
        </w:rPr>
        <w:drawing>
          <wp:inline distT="0" distB="0" distL="0" distR="0" wp14:anchorId="255FD140" wp14:editId="6635728C">
            <wp:extent cx="5731510" cy="3084195"/>
            <wp:effectExtent l="0" t="0" r="2540" b="1905"/>
            <wp:docPr id="3032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67936" name=""/>
                    <pic:cNvPicPr/>
                  </pic:nvPicPr>
                  <pic:blipFill>
                    <a:blip r:embed="rId19"/>
                    <a:stretch>
                      <a:fillRect/>
                    </a:stretch>
                  </pic:blipFill>
                  <pic:spPr>
                    <a:xfrm>
                      <a:off x="0" y="0"/>
                      <a:ext cx="5731510" cy="3084195"/>
                    </a:xfrm>
                    <a:prstGeom prst="rect">
                      <a:avLst/>
                    </a:prstGeom>
                  </pic:spPr>
                </pic:pic>
              </a:graphicData>
            </a:graphic>
          </wp:inline>
        </w:drawing>
      </w:r>
    </w:p>
    <w:p w14:paraId="5826AA61" w14:textId="7CCBAB3F" w:rsidR="00BF1F8D" w:rsidRDefault="00BF1F8D" w:rsidP="00342961">
      <w:pPr>
        <w:jc w:val="both"/>
        <w:rPr>
          <w:sz w:val="24"/>
        </w:rPr>
      </w:pPr>
      <w:r w:rsidRPr="00BF1F8D">
        <w:rPr>
          <w:sz w:val="24"/>
        </w:rPr>
        <w:t>public endpoints in Azure allow resources to be accessible from the public internet, while private endpoints facilitate private, secure communication within Azure networks or with trusted partners.</w:t>
      </w:r>
    </w:p>
    <w:p w14:paraId="73DE0123" w14:textId="77777777" w:rsidR="00053863" w:rsidRDefault="00053863" w:rsidP="00342961">
      <w:pPr>
        <w:jc w:val="both"/>
        <w:rPr>
          <w:sz w:val="24"/>
        </w:rPr>
      </w:pPr>
    </w:p>
    <w:p w14:paraId="42477831" w14:textId="5D37B98B" w:rsidR="00053863" w:rsidRDefault="00053863" w:rsidP="00342961">
      <w:pPr>
        <w:jc w:val="both"/>
        <w:rPr>
          <w:sz w:val="24"/>
        </w:rPr>
      </w:pPr>
      <w:r w:rsidRPr="00053863">
        <w:rPr>
          <w:noProof/>
          <w:sz w:val="24"/>
          <w:lang w:eastAsia="en-IN"/>
        </w:rPr>
        <w:lastRenderedPageBreak/>
        <w:drawing>
          <wp:inline distT="0" distB="0" distL="0" distR="0" wp14:anchorId="3DD5F28C" wp14:editId="11B549D1">
            <wp:extent cx="5731510" cy="5840730"/>
            <wp:effectExtent l="0" t="0" r="2540" b="7620"/>
            <wp:docPr id="18247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36557" name=""/>
                    <pic:cNvPicPr/>
                  </pic:nvPicPr>
                  <pic:blipFill>
                    <a:blip r:embed="rId20"/>
                    <a:stretch>
                      <a:fillRect/>
                    </a:stretch>
                  </pic:blipFill>
                  <pic:spPr>
                    <a:xfrm>
                      <a:off x="0" y="0"/>
                      <a:ext cx="5731510" cy="5840730"/>
                    </a:xfrm>
                    <a:prstGeom prst="rect">
                      <a:avLst/>
                    </a:prstGeom>
                  </pic:spPr>
                </pic:pic>
              </a:graphicData>
            </a:graphic>
          </wp:inline>
        </w:drawing>
      </w:r>
    </w:p>
    <w:p w14:paraId="3B4DB705" w14:textId="77777777" w:rsidR="00064AEF" w:rsidRDefault="00064AEF" w:rsidP="00342961">
      <w:pPr>
        <w:jc w:val="both"/>
        <w:rPr>
          <w:sz w:val="24"/>
        </w:rPr>
      </w:pPr>
    </w:p>
    <w:p w14:paraId="694EAC58" w14:textId="5A6A9E25" w:rsidR="00064AEF" w:rsidRDefault="00064AEF" w:rsidP="00342961">
      <w:pPr>
        <w:jc w:val="both"/>
        <w:rPr>
          <w:sz w:val="28"/>
          <w:szCs w:val="24"/>
        </w:rPr>
      </w:pPr>
      <w:r w:rsidRPr="00064AEF">
        <w:rPr>
          <w:sz w:val="28"/>
          <w:szCs w:val="24"/>
        </w:rPr>
        <w:t>Defender for cloud::</w:t>
      </w:r>
    </w:p>
    <w:p w14:paraId="459E529C" w14:textId="77777777" w:rsidR="00064AEF" w:rsidRDefault="00064AEF" w:rsidP="00342961">
      <w:pPr>
        <w:jc w:val="both"/>
        <w:rPr>
          <w:sz w:val="28"/>
          <w:szCs w:val="24"/>
        </w:rPr>
      </w:pPr>
    </w:p>
    <w:p w14:paraId="0F53E312" w14:textId="761A19AB" w:rsidR="00064AEF" w:rsidRDefault="00064AEF" w:rsidP="00064AEF">
      <w:pPr>
        <w:jc w:val="both"/>
        <w:rPr>
          <w:sz w:val="24"/>
        </w:rPr>
      </w:pPr>
      <w:r w:rsidRPr="00064AEF">
        <w:rPr>
          <w:sz w:val="24"/>
        </w:rPr>
        <w:t>If you are looking for a simple to understand, one-stop shop for viewing and managing all the various security features on Azure, then Microsoft Defender for Cloud, formerly known as Azure Security Center.</w:t>
      </w:r>
    </w:p>
    <w:p w14:paraId="0E867A5E" w14:textId="77777777" w:rsidR="00B6310E" w:rsidRDefault="00B6310E" w:rsidP="00064AEF">
      <w:pPr>
        <w:jc w:val="both"/>
        <w:rPr>
          <w:sz w:val="24"/>
        </w:rPr>
      </w:pPr>
    </w:p>
    <w:p w14:paraId="2485AD7A" w14:textId="20DC4CEA" w:rsidR="00B6310E" w:rsidRDefault="00B6310E" w:rsidP="00B6310E">
      <w:pPr>
        <w:pStyle w:val="ListParagraph"/>
        <w:numPr>
          <w:ilvl w:val="0"/>
          <w:numId w:val="1"/>
        </w:numPr>
        <w:jc w:val="both"/>
        <w:rPr>
          <w:sz w:val="24"/>
        </w:rPr>
      </w:pPr>
      <w:r>
        <w:rPr>
          <w:sz w:val="24"/>
        </w:rPr>
        <w:t>Defender for cloud has it’s own portal in azure portal.</w:t>
      </w:r>
    </w:p>
    <w:p w14:paraId="397F9161" w14:textId="3CE88E9A" w:rsidR="00B6310E" w:rsidRDefault="00B6310E" w:rsidP="00B6310E">
      <w:pPr>
        <w:pStyle w:val="ListParagraph"/>
        <w:numPr>
          <w:ilvl w:val="0"/>
          <w:numId w:val="1"/>
        </w:numPr>
        <w:jc w:val="both"/>
        <w:rPr>
          <w:sz w:val="24"/>
        </w:rPr>
      </w:pPr>
      <w:r>
        <w:rPr>
          <w:sz w:val="24"/>
        </w:rPr>
        <w:t>It provides threat alerts.</w:t>
      </w:r>
    </w:p>
    <w:p w14:paraId="3E8C2D74" w14:textId="3CB6C12A" w:rsidR="00B6310E" w:rsidRDefault="002F05F3" w:rsidP="00B6310E">
      <w:pPr>
        <w:pStyle w:val="ListParagraph"/>
        <w:numPr>
          <w:ilvl w:val="0"/>
          <w:numId w:val="1"/>
        </w:numPr>
        <w:jc w:val="both"/>
        <w:rPr>
          <w:sz w:val="24"/>
        </w:rPr>
      </w:pPr>
      <w:r>
        <w:rPr>
          <w:sz w:val="24"/>
        </w:rPr>
        <w:t>It will also work or hybrid setup</w:t>
      </w:r>
      <w:r w:rsidR="00464404">
        <w:rPr>
          <w:sz w:val="24"/>
        </w:rPr>
        <w:t>.</w:t>
      </w:r>
    </w:p>
    <w:p w14:paraId="5C670E51" w14:textId="7FB254FE" w:rsidR="00464404" w:rsidRDefault="005B64B1" w:rsidP="005B64B1">
      <w:pPr>
        <w:pStyle w:val="ListParagraph"/>
        <w:numPr>
          <w:ilvl w:val="0"/>
          <w:numId w:val="1"/>
        </w:numPr>
        <w:jc w:val="both"/>
        <w:rPr>
          <w:sz w:val="24"/>
        </w:rPr>
      </w:pPr>
      <w:r w:rsidRPr="005B64B1">
        <w:rPr>
          <w:sz w:val="24"/>
        </w:rPr>
        <w:lastRenderedPageBreak/>
        <w:t>This works by each virtual machine</w:t>
      </w:r>
      <w:r w:rsidR="00FA428D">
        <w:rPr>
          <w:sz w:val="24"/>
        </w:rPr>
        <w:t xml:space="preserve"> </w:t>
      </w:r>
      <w:r w:rsidRPr="005B64B1">
        <w:rPr>
          <w:sz w:val="24"/>
        </w:rPr>
        <w:t>having an installed agent that sends data back to the Defender for Cloud.</w:t>
      </w:r>
    </w:p>
    <w:p w14:paraId="093EFEB8" w14:textId="4D2CF3EE" w:rsidR="00AA1C5D" w:rsidRDefault="00AA1C5D" w:rsidP="005B64B1">
      <w:pPr>
        <w:pStyle w:val="ListParagraph"/>
        <w:numPr>
          <w:ilvl w:val="0"/>
          <w:numId w:val="1"/>
        </w:numPr>
        <w:jc w:val="both"/>
        <w:rPr>
          <w:sz w:val="24"/>
        </w:rPr>
      </w:pPr>
      <w:r>
        <w:rPr>
          <w:sz w:val="24"/>
        </w:rPr>
        <w:t>Azure analy</w:t>
      </w:r>
      <w:r w:rsidR="00FA428D">
        <w:rPr>
          <w:sz w:val="24"/>
        </w:rPr>
        <w:t>z</w:t>
      </w:r>
      <w:r>
        <w:rPr>
          <w:sz w:val="24"/>
        </w:rPr>
        <w:t xml:space="preserve">e </w:t>
      </w:r>
      <w:r w:rsidR="00FA428D">
        <w:rPr>
          <w:sz w:val="24"/>
        </w:rPr>
        <w:t xml:space="preserve">the data </w:t>
      </w:r>
      <w:r>
        <w:rPr>
          <w:sz w:val="24"/>
        </w:rPr>
        <w:t>and se</w:t>
      </w:r>
      <w:r w:rsidR="00FA428D">
        <w:rPr>
          <w:sz w:val="24"/>
        </w:rPr>
        <w:t>nd</w:t>
      </w:r>
      <w:r>
        <w:rPr>
          <w:sz w:val="24"/>
        </w:rPr>
        <w:t xml:space="preserve"> alerts</w:t>
      </w:r>
      <w:r w:rsidR="00FA428D">
        <w:rPr>
          <w:sz w:val="24"/>
        </w:rPr>
        <w:t xml:space="preserve"> to you </w:t>
      </w:r>
      <w:r>
        <w:rPr>
          <w:sz w:val="24"/>
        </w:rPr>
        <w:t xml:space="preserve"> if necessary</w:t>
      </w:r>
    </w:p>
    <w:p w14:paraId="1A63B2CC" w14:textId="77777777" w:rsidR="007E50C0" w:rsidRDefault="007E50C0" w:rsidP="007E50C0">
      <w:pPr>
        <w:jc w:val="both"/>
        <w:rPr>
          <w:sz w:val="24"/>
        </w:rPr>
      </w:pPr>
    </w:p>
    <w:p w14:paraId="376DFD29" w14:textId="77777777" w:rsidR="007E50C0" w:rsidRDefault="007E50C0" w:rsidP="007E50C0">
      <w:pPr>
        <w:jc w:val="both"/>
        <w:rPr>
          <w:sz w:val="24"/>
        </w:rPr>
      </w:pPr>
    </w:p>
    <w:p w14:paraId="3B86AFE5" w14:textId="77777777" w:rsidR="007E50C0" w:rsidRDefault="007E50C0" w:rsidP="007E50C0">
      <w:pPr>
        <w:jc w:val="both"/>
        <w:rPr>
          <w:sz w:val="24"/>
        </w:rPr>
      </w:pPr>
    </w:p>
    <w:p w14:paraId="3A5F553D" w14:textId="2945F24A" w:rsidR="007E50C0" w:rsidRDefault="007E50C0" w:rsidP="007E50C0">
      <w:pPr>
        <w:jc w:val="both"/>
        <w:rPr>
          <w:sz w:val="24"/>
        </w:rPr>
      </w:pPr>
      <w:r w:rsidRPr="007E50C0">
        <w:rPr>
          <w:noProof/>
          <w:sz w:val="24"/>
          <w:lang w:eastAsia="en-IN"/>
        </w:rPr>
        <w:drawing>
          <wp:inline distT="0" distB="0" distL="0" distR="0" wp14:anchorId="7B6CB8DA" wp14:editId="6463DFBA">
            <wp:extent cx="5731510" cy="2735580"/>
            <wp:effectExtent l="0" t="0" r="2540" b="7620"/>
            <wp:docPr id="11066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4506" name=""/>
                    <pic:cNvPicPr/>
                  </pic:nvPicPr>
                  <pic:blipFill>
                    <a:blip r:embed="rId21"/>
                    <a:stretch>
                      <a:fillRect/>
                    </a:stretch>
                  </pic:blipFill>
                  <pic:spPr>
                    <a:xfrm>
                      <a:off x="0" y="0"/>
                      <a:ext cx="5731510" cy="2735580"/>
                    </a:xfrm>
                    <a:prstGeom prst="rect">
                      <a:avLst/>
                    </a:prstGeom>
                  </pic:spPr>
                </pic:pic>
              </a:graphicData>
            </a:graphic>
          </wp:inline>
        </w:drawing>
      </w:r>
    </w:p>
    <w:p w14:paraId="72C2DFA1" w14:textId="77777777" w:rsidR="00E5435B" w:rsidRDefault="00E5435B" w:rsidP="007E50C0">
      <w:pPr>
        <w:jc w:val="both"/>
        <w:rPr>
          <w:sz w:val="24"/>
        </w:rPr>
      </w:pPr>
    </w:p>
    <w:p w14:paraId="56330199" w14:textId="462D5143" w:rsidR="00E5435B" w:rsidRDefault="00E5435B" w:rsidP="007E50C0">
      <w:pPr>
        <w:jc w:val="both"/>
        <w:rPr>
          <w:sz w:val="24"/>
        </w:rPr>
      </w:pPr>
      <w:r>
        <w:rPr>
          <w:sz w:val="24"/>
        </w:rPr>
        <w:t>Highlights</w:t>
      </w:r>
    </w:p>
    <w:p w14:paraId="4438961E" w14:textId="545C293B" w:rsidR="00E5435B" w:rsidRPr="00021035" w:rsidRDefault="00E5435B" w:rsidP="00021035">
      <w:pPr>
        <w:pStyle w:val="ListParagraph"/>
        <w:numPr>
          <w:ilvl w:val="0"/>
          <w:numId w:val="1"/>
        </w:numPr>
        <w:jc w:val="both"/>
        <w:rPr>
          <w:sz w:val="24"/>
        </w:rPr>
      </w:pPr>
      <w:r w:rsidRPr="00021035">
        <w:rPr>
          <w:sz w:val="24"/>
        </w:rPr>
        <w:t>Policy and compliance are monitored by Azure, and the result is shown in the security portal.</w:t>
      </w:r>
    </w:p>
    <w:p w14:paraId="05403724" w14:textId="10DB264F" w:rsidR="00021035" w:rsidRDefault="00021035" w:rsidP="00021035">
      <w:pPr>
        <w:pStyle w:val="ListParagraph"/>
        <w:numPr>
          <w:ilvl w:val="0"/>
          <w:numId w:val="1"/>
        </w:numPr>
        <w:jc w:val="both"/>
        <w:rPr>
          <w:sz w:val="24"/>
        </w:rPr>
      </w:pPr>
      <w:r w:rsidRPr="00021035">
        <w:rPr>
          <w:sz w:val="24"/>
        </w:rPr>
        <w:t>You can be assigned a secure score, to make your Azure implementation as secure as possible.</w:t>
      </w:r>
    </w:p>
    <w:p w14:paraId="6D113EE3" w14:textId="77777777" w:rsidR="009D33C2" w:rsidRDefault="00ED71FE" w:rsidP="009D33C2">
      <w:pPr>
        <w:pStyle w:val="ListParagraph"/>
        <w:numPr>
          <w:ilvl w:val="0"/>
          <w:numId w:val="1"/>
        </w:numPr>
        <w:jc w:val="both"/>
        <w:rPr>
          <w:sz w:val="24"/>
        </w:rPr>
      </w:pPr>
      <w:r w:rsidRPr="00ED71FE">
        <w:rPr>
          <w:sz w:val="24"/>
        </w:rPr>
        <w:t>You can also get security information</w:t>
      </w:r>
      <w:r>
        <w:rPr>
          <w:sz w:val="24"/>
        </w:rPr>
        <w:t xml:space="preserve"> </w:t>
      </w:r>
      <w:r w:rsidRPr="00ED71FE">
        <w:rPr>
          <w:sz w:val="24"/>
        </w:rPr>
        <w:t>from other cloud providers like AWS and Google Cloud platform</w:t>
      </w:r>
      <w:r w:rsidR="00EB7153">
        <w:rPr>
          <w:sz w:val="24"/>
        </w:rPr>
        <w:t>.</w:t>
      </w:r>
    </w:p>
    <w:p w14:paraId="6BF36C28" w14:textId="4CFBA5B7" w:rsidR="00EB7153" w:rsidRDefault="009D33C2" w:rsidP="009D33C2">
      <w:pPr>
        <w:pStyle w:val="ListParagraph"/>
        <w:numPr>
          <w:ilvl w:val="0"/>
          <w:numId w:val="1"/>
        </w:numPr>
        <w:jc w:val="both"/>
        <w:rPr>
          <w:sz w:val="24"/>
        </w:rPr>
      </w:pPr>
      <w:r w:rsidRPr="009D33C2">
        <w:rPr>
          <w:sz w:val="24"/>
        </w:rPr>
        <w:t>If any of your virtual machines don't get updated with the latest security and system updates, store encrypted data, or have unnecessary public-facing endpoints and much more, you will get adequate alerts to fix all of them.</w:t>
      </w:r>
    </w:p>
    <w:p w14:paraId="4DCC08AD" w14:textId="77777777" w:rsidR="004C7ADD" w:rsidRDefault="004C7ADD" w:rsidP="004C7ADD">
      <w:pPr>
        <w:jc w:val="both"/>
        <w:rPr>
          <w:sz w:val="24"/>
        </w:rPr>
      </w:pPr>
    </w:p>
    <w:p w14:paraId="2C57B885" w14:textId="5A517004" w:rsidR="004C7ADD" w:rsidRDefault="004C7ADD" w:rsidP="004C7ADD">
      <w:pPr>
        <w:jc w:val="both"/>
        <w:rPr>
          <w:sz w:val="24"/>
        </w:rPr>
      </w:pPr>
      <w:r>
        <w:rPr>
          <w:sz w:val="24"/>
        </w:rPr>
        <w:t>Steps for using Defender for Cloud:::</w:t>
      </w:r>
    </w:p>
    <w:p w14:paraId="3ECAB2C4" w14:textId="1B7A00D9" w:rsidR="00DA2F1C" w:rsidRDefault="00DA2F1C" w:rsidP="00DA2F1C">
      <w:pPr>
        <w:pStyle w:val="ListParagraph"/>
        <w:numPr>
          <w:ilvl w:val="0"/>
          <w:numId w:val="1"/>
        </w:numPr>
        <w:jc w:val="both"/>
        <w:rPr>
          <w:sz w:val="24"/>
        </w:rPr>
      </w:pPr>
      <w:r w:rsidRPr="00DA2F1C">
        <w:rPr>
          <w:sz w:val="24"/>
        </w:rPr>
        <w:t>define security policies</w:t>
      </w:r>
    </w:p>
    <w:p w14:paraId="1CA4FDA5" w14:textId="6F3276B8" w:rsidR="00036B27" w:rsidRDefault="008E3991" w:rsidP="00036B27">
      <w:pPr>
        <w:pStyle w:val="ListParagraph"/>
        <w:ind w:left="1440"/>
        <w:jc w:val="both"/>
        <w:rPr>
          <w:sz w:val="24"/>
        </w:rPr>
      </w:pPr>
      <w:r w:rsidRPr="008E3991">
        <w:rPr>
          <w:sz w:val="24"/>
        </w:rPr>
        <w:t>A security policy is a set of rules</w:t>
      </w:r>
      <w:r>
        <w:rPr>
          <w:sz w:val="24"/>
        </w:rPr>
        <w:t xml:space="preserve"> </w:t>
      </w:r>
      <w:r w:rsidRPr="008E3991">
        <w:rPr>
          <w:sz w:val="24"/>
        </w:rPr>
        <w:t>that Azure can use to evaluate if your configuration of a service is valid. Keep in mind that Defender for Cloud does come with some pre-defined policies by default,</w:t>
      </w:r>
      <w:r>
        <w:rPr>
          <w:sz w:val="24"/>
        </w:rPr>
        <w:t xml:space="preserve"> </w:t>
      </w:r>
      <w:r w:rsidRPr="008E3991">
        <w:rPr>
          <w:sz w:val="24"/>
        </w:rPr>
        <w:t>but you also have the option to create your own</w:t>
      </w:r>
      <w:r w:rsidR="00036B27">
        <w:rPr>
          <w:sz w:val="24"/>
        </w:rPr>
        <w:t>.</w:t>
      </w:r>
    </w:p>
    <w:p w14:paraId="13FC7D7E" w14:textId="77777777" w:rsidR="00036B27" w:rsidRDefault="00036B27" w:rsidP="00036B27">
      <w:pPr>
        <w:pStyle w:val="ListParagraph"/>
        <w:ind w:left="1440"/>
        <w:jc w:val="both"/>
        <w:rPr>
          <w:sz w:val="24"/>
        </w:rPr>
      </w:pPr>
    </w:p>
    <w:p w14:paraId="0303A59D" w14:textId="5737E3A9" w:rsidR="00036B27" w:rsidRDefault="00036B27" w:rsidP="00036B27">
      <w:pPr>
        <w:pStyle w:val="ListParagraph"/>
        <w:numPr>
          <w:ilvl w:val="0"/>
          <w:numId w:val="1"/>
        </w:numPr>
        <w:jc w:val="both"/>
        <w:rPr>
          <w:sz w:val="24"/>
        </w:rPr>
      </w:pPr>
      <w:r w:rsidRPr="00036B27">
        <w:rPr>
          <w:sz w:val="24"/>
        </w:rPr>
        <w:lastRenderedPageBreak/>
        <w:t>actively protect your resources</w:t>
      </w:r>
    </w:p>
    <w:p w14:paraId="3C346DD1" w14:textId="769E29C0" w:rsidR="00036B27" w:rsidRDefault="00036B27" w:rsidP="00036B27">
      <w:pPr>
        <w:ind w:left="1440"/>
        <w:jc w:val="both"/>
        <w:rPr>
          <w:sz w:val="24"/>
        </w:rPr>
      </w:pPr>
      <w:r w:rsidRPr="00036B27">
        <w:rPr>
          <w:sz w:val="24"/>
        </w:rPr>
        <w:t>While Defender for cloud limits your exposure to threats,</w:t>
      </w:r>
      <w:r>
        <w:rPr>
          <w:sz w:val="24"/>
        </w:rPr>
        <w:t xml:space="preserve"> </w:t>
      </w:r>
      <w:r w:rsidRPr="00036B27">
        <w:rPr>
          <w:sz w:val="24"/>
        </w:rPr>
        <w:t>you still have to actively monitor the policies</w:t>
      </w:r>
      <w:r>
        <w:rPr>
          <w:sz w:val="24"/>
        </w:rPr>
        <w:t xml:space="preserve"> </w:t>
      </w:r>
      <w:r w:rsidRPr="00036B27">
        <w:rPr>
          <w:sz w:val="24"/>
        </w:rPr>
        <w:t>and take action on those outcomes.</w:t>
      </w:r>
    </w:p>
    <w:p w14:paraId="73007D1C" w14:textId="5ADC3C95" w:rsidR="007F0919" w:rsidRDefault="007F0919" w:rsidP="007F0919">
      <w:pPr>
        <w:pStyle w:val="ListParagraph"/>
        <w:numPr>
          <w:ilvl w:val="0"/>
          <w:numId w:val="1"/>
        </w:numPr>
        <w:jc w:val="both"/>
        <w:rPr>
          <w:sz w:val="24"/>
        </w:rPr>
      </w:pPr>
      <w:r w:rsidRPr="007F0919">
        <w:rPr>
          <w:sz w:val="24"/>
        </w:rPr>
        <w:t>if a security incident does occur,</w:t>
      </w:r>
      <w:r>
        <w:rPr>
          <w:sz w:val="24"/>
        </w:rPr>
        <w:t xml:space="preserve"> </w:t>
      </w:r>
      <w:r w:rsidRPr="007F0919">
        <w:rPr>
          <w:sz w:val="24"/>
        </w:rPr>
        <w:t>well, you have to respond to it.</w:t>
      </w:r>
    </w:p>
    <w:p w14:paraId="667087A3" w14:textId="353B3A94" w:rsidR="007F0919" w:rsidRPr="007F0919" w:rsidRDefault="007F0919" w:rsidP="007F0919">
      <w:pPr>
        <w:pStyle w:val="ListParagraph"/>
        <w:ind w:left="1440"/>
        <w:jc w:val="both"/>
        <w:rPr>
          <w:sz w:val="24"/>
        </w:rPr>
      </w:pPr>
      <w:r w:rsidRPr="007F0919">
        <w:rPr>
          <w:sz w:val="24"/>
        </w:rPr>
        <w:t>Security alerts will be raised by Defender for Cloud,</w:t>
      </w:r>
      <w:r>
        <w:rPr>
          <w:sz w:val="24"/>
        </w:rPr>
        <w:t xml:space="preserve"> </w:t>
      </w:r>
      <w:r w:rsidRPr="007F0919">
        <w:rPr>
          <w:sz w:val="24"/>
        </w:rPr>
        <w:t>and you'll have to triage them. From there, you can then investigate any of the alerts and adjust your Azure implementation accordingly.</w:t>
      </w:r>
    </w:p>
    <w:p w14:paraId="0BE6954B" w14:textId="77F779D1" w:rsidR="004C7ADD" w:rsidRDefault="00DA2F1C" w:rsidP="004C7ADD">
      <w:pPr>
        <w:jc w:val="both"/>
        <w:rPr>
          <w:sz w:val="24"/>
        </w:rPr>
      </w:pPr>
      <w:r w:rsidRPr="00DA2F1C">
        <w:rPr>
          <w:noProof/>
          <w:sz w:val="24"/>
          <w:lang w:eastAsia="en-IN"/>
        </w:rPr>
        <w:drawing>
          <wp:inline distT="0" distB="0" distL="0" distR="0" wp14:anchorId="6C09312C" wp14:editId="7AEE32D2">
            <wp:extent cx="5731510" cy="2447290"/>
            <wp:effectExtent l="0" t="0" r="2540" b="0"/>
            <wp:docPr id="96743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3379" name=""/>
                    <pic:cNvPicPr/>
                  </pic:nvPicPr>
                  <pic:blipFill>
                    <a:blip r:embed="rId22"/>
                    <a:stretch>
                      <a:fillRect/>
                    </a:stretch>
                  </pic:blipFill>
                  <pic:spPr>
                    <a:xfrm>
                      <a:off x="0" y="0"/>
                      <a:ext cx="5731510" cy="2447290"/>
                    </a:xfrm>
                    <a:prstGeom prst="rect">
                      <a:avLst/>
                    </a:prstGeom>
                  </pic:spPr>
                </pic:pic>
              </a:graphicData>
            </a:graphic>
          </wp:inline>
        </w:drawing>
      </w:r>
    </w:p>
    <w:p w14:paraId="5BCBD4B6" w14:textId="77777777" w:rsidR="00E20180" w:rsidRDefault="00E20180" w:rsidP="004C7ADD">
      <w:pPr>
        <w:jc w:val="both"/>
        <w:rPr>
          <w:sz w:val="24"/>
        </w:rPr>
      </w:pPr>
    </w:p>
    <w:p w14:paraId="29DC1955" w14:textId="604A86E9" w:rsidR="00E20180" w:rsidRDefault="00E20180" w:rsidP="004C7ADD">
      <w:pPr>
        <w:jc w:val="both"/>
        <w:rPr>
          <w:sz w:val="24"/>
        </w:rPr>
      </w:pPr>
      <w:r>
        <w:rPr>
          <w:sz w:val="24"/>
        </w:rPr>
        <w:t>Key Vault::</w:t>
      </w:r>
    </w:p>
    <w:p w14:paraId="2D4D61D9" w14:textId="3AC4EF67" w:rsidR="00E20180" w:rsidRDefault="00A822EE" w:rsidP="004C7ADD">
      <w:pPr>
        <w:jc w:val="both"/>
        <w:rPr>
          <w:sz w:val="24"/>
        </w:rPr>
      </w:pPr>
      <w:r w:rsidRPr="00A822EE">
        <w:rPr>
          <w:sz w:val="24"/>
        </w:rPr>
        <w:t>Azure Key Vault is a secure place to store passwords and other secrets.</w:t>
      </w:r>
    </w:p>
    <w:p w14:paraId="52C24961" w14:textId="34790C78" w:rsidR="006A0D5A" w:rsidRDefault="006A0D5A" w:rsidP="006A0D5A">
      <w:pPr>
        <w:jc w:val="both"/>
        <w:rPr>
          <w:sz w:val="24"/>
        </w:rPr>
      </w:pPr>
      <w:r w:rsidRPr="006A0D5A">
        <w:rPr>
          <w:sz w:val="24"/>
        </w:rPr>
        <w:t>You can then share those secrets with others without revealing the actual</w:t>
      </w:r>
      <w:r>
        <w:rPr>
          <w:sz w:val="24"/>
        </w:rPr>
        <w:t xml:space="preserve"> </w:t>
      </w:r>
      <w:r w:rsidRPr="006A0D5A">
        <w:rPr>
          <w:sz w:val="24"/>
        </w:rPr>
        <w:t>secret.</w:t>
      </w:r>
    </w:p>
    <w:p w14:paraId="405E60CA" w14:textId="77777777" w:rsidR="008720E8" w:rsidRDefault="008720E8" w:rsidP="006A0D5A">
      <w:pPr>
        <w:jc w:val="both"/>
        <w:rPr>
          <w:sz w:val="24"/>
        </w:rPr>
      </w:pPr>
    </w:p>
    <w:p w14:paraId="42478ADE" w14:textId="00FDA034" w:rsidR="008720E8" w:rsidRDefault="008720E8" w:rsidP="008720E8">
      <w:pPr>
        <w:jc w:val="both"/>
        <w:rPr>
          <w:sz w:val="24"/>
        </w:rPr>
      </w:pPr>
      <w:r w:rsidRPr="008720E8">
        <w:rPr>
          <w:sz w:val="24"/>
        </w:rPr>
        <w:t>Let's say you have a database with some valuable business data in it.</w:t>
      </w:r>
      <w:r>
        <w:rPr>
          <w:sz w:val="24"/>
        </w:rPr>
        <w:t xml:space="preserve"> </w:t>
      </w:r>
      <w:r w:rsidRPr="008720E8">
        <w:rPr>
          <w:sz w:val="24"/>
        </w:rPr>
        <w:t>While you use the data successfully internally,</w:t>
      </w:r>
      <w:r>
        <w:rPr>
          <w:sz w:val="24"/>
        </w:rPr>
        <w:t xml:space="preserve"> </w:t>
      </w:r>
      <w:r w:rsidRPr="008720E8">
        <w:rPr>
          <w:sz w:val="24"/>
        </w:rPr>
        <w:t>you also want to share access to other trusted outside third parties.</w:t>
      </w:r>
      <w:r>
        <w:rPr>
          <w:sz w:val="24"/>
        </w:rPr>
        <w:t xml:space="preserve"> </w:t>
      </w:r>
      <w:r w:rsidRPr="008720E8">
        <w:rPr>
          <w:sz w:val="24"/>
        </w:rPr>
        <w:t>However,</w:t>
      </w:r>
      <w:r>
        <w:rPr>
          <w:sz w:val="24"/>
        </w:rPr>
        <w:t xml:space="preserve"> </w:t>
      </w:r>
      <w:r w:rsidRPr="008720E8">
        <w:rPr>
          <w:sz w:val="24"/>
        </w:rPr>
        <w:t>you don't want to just give them the username and password to access the</w:t>
      </w:r>
      <w:r>
        <w:rPr>
          <w:sz w:val="24"/>
        </w:rPr>
        <w:t xml:space="preserve"> </w:t>
      </w:r>
      <w:r w:rsidRPr="008720E8">
        <w:rPr>
          <w:sz w:val="24"/>
        </w:rPr>
        <w:t>database. Instead,</w:t>
      </w:r>
      <w:r>
        <w:rPr>
          <w:sz w:val="24"/>
        </w:rPr>
        <w:t xml:space="preserve"> </w:t>
      </w:r>
      <w:r w:rsidRPr="008720E8">
        <w:rPr>
          <w:sz w:val="24"/>
        </w:rPr>
        <w:t>you place the password in Azure Key Vault and then provide access to individual</w:t>
      </w:r>
      <w:r>
        <w:rPr>
          <w:sz w:val="24"/>
        </w:rPr>
        <w:t xml:space="preserve"> </w:t>
      </w:r>
      <w:r w:rsidRPr="008720E8">
        <w:rPr>
          <w:sz w:val="24"/>
        </w:rPr>
        <w:t>applications. The application can identify itself,</w:t>
      </w:r>
      <w:r>
        <w:rPr>
          <w:sz w:val="24"/>
        </w:rPr>
        <w:t xml:space="preserve"> </w:t>
      </w:r>
      <w:r w:rsidRPr="008720E8">
        <w:rPr>
          <w:sz w:val="24"/>
        </w:rPr>
        <w:t>and then Azure Key Vault grants access to the database.</w:t>
      </w:r>
    </w:p>
    <w:p w14:paraId="349B9479" w14:textId="5BA13A7E" w:rsidR="00424A56" w:rsidRDefault="00424A56" w:rsidP="008720E8">
      <w:pPr>
        <w:jc w:val="both"/>
        <w:rPr>
          <w:sz w:val="24"/>
        </w:rPr>
      </w:pPr>
      <w:r w:rsidRPr="00424A56">
        <w:rPr>
          <w:noProof/>
          <w:sz w:val="24"/>
          <w:lang w:eastAsia="en-IN"/>
        </w:rPr>
        <w:lastRenderedPageBreak/>
        <w:drawing>
          <wp:inline distT="0" distB="0" distL="0" distR="0" wp14:anchorId="534DE404" wp14:editId="688EE247">
            <wp:extent cx="5731510" cy="2508885"/>
            <wp:effectExtent l="0" t="0" r="2540" b="5715"/>
            <wp:docPr id="81250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01909" name=""/>
                    <pic:cNvPicPr/>
                  </pic:nvPicPr>
                  <pic:blipFill>
                    <a:blip r:embed="rId23"/>
                    <a:stretch>
                      <a:fillRect/>
                    </a:stretch>
                  </pic:blipFill>
                  <pic:spPr>
                    <a:xfrm>
                      <a:off x="0" y="0"/>
                      <a:ext cx="5731510" cy="2508885"/>
                    </a:xfrm>
                    <a:prstGeom prst="rect">
                      <a:avLst/>
                    </a:prstGeom>
                  </pic:spPr>
                </pic:pic>
              </a:graphicData>
            </a:graphic>
          </wp:inline>
        </w:drawing>
      </w:r>
    </w:p>
    <w:p w14:paraId="23926486" w14:textId="7F2EC30B" w:rsidR="00424A56" w:rsidRDefault="00424A56" w:rsidP="008720E8">
      <w:pPr>
        <w:jc w:val="both"/>
        <w:rPr>
          <w:sz w:val="24"/>
        </w:rPr>
      </w:pPr>
      <w:r>
        <w:rPr>
          <w:sz w:val="24"/>
        </w:rPr>
        <w:t>Features::</w:t>
      </w:r>
    </w:p>
    <w:p w14:paraId="7C230EFA" w14:textId="267191C3" w:rsidR="00424A56" w:rsidRDefault="00424A56" w:rsidP="00424A56">
      <w:pPr>
        <w:pStyle w:val="ListParagraph"/>
        <w:numPr>
          <w:ilvl w:val="0"/>
          <w:numId w:val="2"/>
        </w:numPr>
        <w:jc w:val="both"/>
        <w:rPr>
          <w:sz w:val="24"/>
        </w:rPr>
      </w:pPr>
      <w:r w:rsidRPr="00424A56">
        <w:rPr>
          <w:sz w:val="24"/>
        </w:rPr>
        <w:t>Even if someone could get access to the key vault on Azure, the storage is done on hardware that is secure as well. Not even Microsoft can see or extract your keys in the vault.</w:t>
      </w:r>
    </w:p>
    <w:p w14:paraId="3AF03A74" w14:textId="2A0661C5" w:rsidR="00424A56" w:rsidRDefault="006F6562" w:rsidP="006F6562">
      <w:pPr>
        <w:pStyle w:val="ListParagraph"/>
        <w:numPr>
          <w:ilvl w:val="0"/>
          <w:numId w:val="2"/>
        </w:numPr>
        <w:jc w:val="both"/>
        <w:rPr>
          <w:sz w:val="24"/>
        </w:rPr>
      </w:pPr>
      <w:r w:rsidRPr="006F6562">
        <w:rPr>
          <w:sz w:val="24"/>
        </w:rPr>
        <w:t>The application can't pass on the access to any other application,</w:t>
      </w:r>
      <w:r>
        <w:rPr>
          <w:sz w:val="24"/>
        </w:rPr>
        <w:t xml:space="preserve"> </w:t>
      </w:r>
      <w:r w:rsidRPr="006F6562">
        <w:rPr>
          <w:sz w:val="24"/>
        </w:rPr>
        <w:t>and access can be removed very fast in Azure Key Vault without having to change passwords.</w:t>
      </w:r>
    </w:p>
    <w:p w14:paraId="1D7D3368" w14:textId="0A44199F" w:rsidR="000227D4" w:rsidRDefault="000227D4" w:rsidP="000227D4">
      <w:pPr>
        <w:pStyle w:val="ListParagraph"/>
        <w:numPr>
          <w:ilvl w:val="0"/>
          <w:numId w:val="2"/>
        </w:numPr>
        <w:jc w:val="both"/>
        <w:rPr>
          <w:sz w:val="24"/>
        </w:rPr>
      </w:pPr>
      <w:r w:rsidRPr="000227D4">
        <w:rPr>
          <w:sz w:val="24"/>
        </w:rPr>
        <w:t>Key Vault can scale globally,</w:t>
      </w:r>
      <w:r>
        <w:rPr>
          <w:sz w:val="24"/>
        </w:rPr>
        <w:t xml:space="preserve"> </w:t>
      </w:r>
      <w:r w:rsidRPr="000227D4">
        <w:rPr>
          <w:sz w:val="24"/>
        </w:rPr>
        <w:t>like any other managed Azure service, so you can get cryptographic high performance too. Next, we go from password protection to protection of email, doc</w:t>
      </w:r>
      <w:r w:rsidR="00886618">
        <w:rPr>
          <w:sz w:val="24"/>
        </w:rPr>
        <w:t>u</w:t>
      </w:r>
      <w:r w:rsidRPr="000227D4">
        <w:rPr>
          <w:sz w:val="24"/>
        </w:rPr>
        <w:t>ments, and other data.</w:t>
      </w:r>
    </w:p>
    <w:p w14:paraId="60462259" w14:textId="77777777" w:rsidR="00886618" w:rsidRDefault="00886618" w:rsidP="00886618">
      <w:pPr>
        <w:jc w:val="both"/>
        <w:rPr>
          <w:sz w:val="24"/>
        </w:rPr>
      </w:pPr>
    </w:p>
    <w:p w14:paraId="7CF3CA4B" w14:textId="6ED5E23D" w:rsidR="00886618" w:rsidRPr="00886618" w:rsidRDefault="00886618" w:rsidP="00886618">
      <w:pPr>
        <w:jc w:val="both"/>
        <w:rPr>
          <w:sz w:val="24"/>
        </w:rPr>
      </w:pPr>
    </w:p>
    <w:p w14:paraId="74781948" w14:textId="115F5BD4" w:rsidR="00424A56" w:rsidRDefault="00424A56" w:rsidP="008720E8">
      <w:pPr>
        <w:jc w:val="both"/>
        <w:rPr>
          <w:sz w:val="24"/>
        </w:rPr>
      </w:pPr>
      <w:r w:rsidRPr="00424A56">
        <w:rPr>
          <w:noProof/>
          <w:sz w:val="24"/>
          <w:lang w:eastAsia="en-IN"/>
        </w:rPr>
        <w:drawing>
          <wp:inline distT="0" distB="0" distL="0" distR="0" wp14:anchorId="12528698" wp14:editId="2A95BB36">
            <wp:extent cx="5731510" cy="3497580"/>
            <wp:effectExtent l="0" t="0" r="2540" b="7620"/>
            <wp:docPr id="62402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9082" name=""/>
                    <pic:cNvPicPr/>
                  </pic:nvPicPr>
                  <pic:blipFill>
                    <a:blip r:embed="rId24"/>
                    <a:stretch>
                      <a:fillRect/>
                    </a:stretch>
                  </pic:blipFill>
                  <pic:spPr>
                    <a:xfrm>
                      <a:off x="0" y="0"/>
                      <a:ext cx="5731510" cy="3497580"/>
                    </a:xfrm>
                    <a:prstGeom prst="rect">
                      <a:avLst/>
                    </a:prstGeom>
                  </pic:spPr>
                </pic:pic>
              </a:graphicData>
            </a:graphic>
          </wp:inline>
        </w:drawing>
      </w:r>
    </w:p>
    <w:p w14:paraId="49F3F208" w14:textId="7E594EBB" w:rsidR="008702BC" w:rsidRDefault="008702BC" w:rsidP="008720E8">
      <w:pPr>
        <w:jc w:val="both"/>
        <w:rPr>
          <w:sz w:val="24"/>
        </w:rPr>
      </w:pPr>
      <w:r>
        <w:rPr>
          <w:sz w:val="24"/>
        </w:rPr>
        <w:lastRenderedPageBreak/>
        <w:t>Azure Information Protection::</w:t>
      </w:r>
    </w:p>
    <w:p w14:paraId="61F69A77" w14:textId="7D611D8B" w:rsidR="008702BC" w:rsidRDefault="008702BC" w:rsidP="008702BC">
      <w:pPr>
        <w:jc w:val="both"/>
        <w:rPr>
          <w:sz w:val="24"/>
        </w:rPr>
      </w:pPr>
      <w:r w:rsidRPr="008702BC">
        <w:rPr>
          <w:sz w:val="24"/>
        </w:rPr>
        <w:t>When data is stored on company servers and resources,</w:t>
      </w:r>
      <w:r>
        <w:rPr>
          <w:sz w:val="24"/>
        </w:rPr>
        <w:t xml:space="preserve"> </w:t>
      </w:r>
      <w:r w:rsidRPr="008702BC">
        <w:rPr>
          <w:sz w:val="24"/>
        </w:rPr>
        <w:t>how do you really know who has access to your data?</w:t>
      </w:r>
      <w:r>
        <w:rPr>
          <w:sz w:val="24"/>
        </w:rPr>
        <w:t xml:space="preserve"> </w:t>
      </w:r>
      <w:r w:rsidRPr="008702BC">
        <w:rPr>
          <w:sz w:val="24"/>
        </w:rPr>
        <w:t>What if an employee has gone rogue and has taken the data?</w:t>
      </w:r>
      <w:r>
        <w:rPr>
          <w:sz w:val="24"/>
        </w:rPr>
        <w:t xml:space="preserve"> </w:t>
      </w:r>
      <w:r w:rsidRPr="008702BC">
        <w:rPr>
          <w:sz w:val="24"/>
        </w:rPr>
        <w:t>Competitors will most likely want your information,</w:t>
      </w:r>
      <w:r>
        <w:rPr>
          <w:sz w:val="24"/>
        </w:rPr>
        <w:t xml:space="preserve"> </w:t>
      </w:r>
      <w:r w:rsidRPr="008702BC">
        <w:rPr>
          <w:sz w:val="24"/>
        </w:rPr>
        <w:t>but how do you prevent that?</w:t>
      </w:r>
    </w:p>
    <w:p w14:paraId="2072D37B" w14:textId="77777777" w:rsidR="005B544F" w:rsidRDefault="005B544F" w:rsidP="008702BC">
      <w:pPr>
        <w:jc w:val="both"/>
        <w:rPr>
          <w:sz w:val="24"/>
        </w:rPr>
      </w:pPr>
    </w:p>
    <w:p w14:paraId="4212136B" w14:textId="392D86AA" w:rsidR="005B544F" w:rsidRDefault="005B544F" w:rsidP="005B544F">
      <w:pPr>
        <w:jc w:val="both"/>
        <w:rPr>
          <w:sz w:val="24"/>
        </w:rPr>
      </w:pPr>
      <w:r>
        <w:rPr>
          <w:sz w:val="24"/>
        </w:rPr>
        <w:t xml:space="preserve">&gt;&gt;&gt;&gt; </w:t>
      </w:r>
      <w:r w:rsidRPr="005B544F">
        <w:rPr>
          <w:sz w:val="24"/>
        </w:rPr>
        <w:t>In order to help companies secure their data,</w:t>
      </w:r>
      <w:r>
        <w:rPr>
          <w:sz w:val="24"/>
        </w:rPr>
        <w:t xml:space="preserve"> </w:t>
      </w:r>
      <w:r w:rsidRPr="005B544F">
        <w:rPr>
          <w:sz w:val="24"/>
        </w:rPr>
        <w:t>regardless of where it is stored,</w:t>
      </w:r>
      <w:r>
        <w:rPr>
          <w:sz w:val="24"/>
        </w:rPr>
        <w:t xml:space="preserve"> </w:t>
      </w:r>
      <w:r w:rsidRPr="005B544F">
        <w:rPr>
          <w:sz w:val="24"/>
        </w:rPr>
        <w:t>Azure has the Information Protection Service,</w:t>
      </w:r>
      <w:r>
        <w:rPr>
          <w:sz w:val="24"/>
        </w:rPr>
        <w:t xml:space="preserve"> </w:t>
      </w:r>
      <w:r w:rsidRPr="005B544F">
        <w:rPr>
          <w:sz w:val="24"/>
        </w:rPr>
        <w:t>which works in conjunction with Office 365,</w:t>
      </w:r>
      <w:r>
        <w:rPr>
          <w:sz w:val="24"/>
        </w:rPr>
        <w:t xml:space="preserve"> </w:t>
      </w:r>
      <w:r w:rsidRPr="005B544F">
        <w:rPr>
          <w:sz w:val="24"/>
        </w:rPr>
        <w:t>Microsoft's online productivity suite.</w:t>
      </w:r>
    </w:p>
    <w:p w14:paraId="7C392069" w14:textId="77777777" w:rsidR="00BE512C" w:rsidRDefault="00BE512C" w:rsidP="005B544F">
      <w:pPr>
        <w:jc w:val="both"/>
        <w:rPr>
          <w:sz w:val="24"/>
        </w:rPr>
      </w:pPr>
    </w:p>
    <w:p w14:paraId="4D629A49" w14:textId="5C5F2D30" w:rsidR="00BE512C" w:rsidRDefault="00BE512C" w:rsidP="00BE512C">
      <w:pPr>
        <w:pStyle w:val="ListParagraph"/>
        <w:numPr>
          <w:ilvl w:val="0"/>
          <w:numId w:val="3"/>
        </w:numPr>
        <w:jc w:val="both"/>
        <w:rPr>
          <w:sz w:val="24"/>
        </w:rPr>
      </w:pPr>
      <w:r>
        <w:rPr>
          <w:sz w:val="24"/>
        </w:rPr>
        <w:t>Classifying data</w:t>
      </w:r>
    </w:p>
    <w:p w14:paraId="48C10BCB" w14:textId="07EDA5FE" w:rsidR="00BE512C" w:rsidRDefault="00BE512C" w:rsidP="00BE512C">
      <w:pPr>
        <w:pStyle w:val="ListParagraph"/>
        <w:numPr>
          <w:ilvl w:val="0"/>
          <w:numId w:val="3"/>
        </w:numPr>
        <w:jc w:val="both"/>
        <w:rPr>
          <w:sz w:val="24"/>
        </w:rPr>
      </w:pPr>
      <w:r>
        <w:rPr>
          <w:sz w:val="24"/>
        </w:rPr>
        <w:t>Tracking activities</w:t>
      </w:r>
    </w:p>
    <w:p w14:paraId="4B812C1B" w14:textId="2169E7E1" w:rsidR="00BE512C" w:rsidRDefault="00BE512C" w:rsidP="00BE512C">
      <w:pPr>
        <w:pStyle w:val="ListParagraph"/>
        <w:numPr>
          <w:ilvl w:val="0"/>
          <w:numId w:val="3"/>
        </w:numPr>
        <w:jc w:val="both"/>
        <w:rPr>
          <w:sz w:val="24"/>
        </w:rPr>
      </w:pPr>
      <w:r>
        <w:rPr>
          <w:sz w:val="24"/>
        </w:rPr>
        <w:t>Sharing data</w:t>
      </w:r>
    </w:p>
    <w:p w14:paraId="2CD7CC95" w14:textId="40C79788" w:rsidR="00BE512C" w:rsidRDefault="00BE512C" w:rsidP="00BE512C">
      <w:pPr>
        <w:pStyle w:val="ListParagraph"/>
        <w:numPr>
          <w:ilvl w:val="0"/>
          <w:numId w:val="3"/>
        </w:numPr>
        <w:jc w:val="both"/>
        <w:rPr>
          <w:sz w:val="24"/>
        </w:rPr>
      </w:pPr>
      <w:r>
        <w:rPr>
          <w:sz w:val="24"/>
        </w:rPr>
        <w:t>Integration</w:t>
      </w:r>
    </w:p>
    <w:p w14:paraId="474047DB" w14:textId="77777777" w:rsidR="00BE512C" w:rsidRDefault="00BE512C" w:rsidP="00BE512C">
      <w:pPr>
        <w:jc w:val="both"/>
        <w:rPr>
          <w:sz w:val="24"/>
        </w:rPr>
      </w:pPr>
    </w:p>
    <w:p w14:paraId="4F415D6E" w14:textId="220335E1" w:rsidR="00BE512C" w:rsidRDefault="00BE512C" w:rsidP="00BE512C">
      <w:pPr>
        <w:jc w:val="both"/>
        <w:rPr>
          <w:sz w:val="24"/>
        </w:rPr>
      </w:pPr>
      <w:r w:rsidRPr="00BE512C">
        <w:rPr>
          <w:noProof/>
          <w:sz w:val="24"/>
          <w:lang w:eastAsia="en-IN"/>
        </w:rPr>
        <w:drawing>
          <wp:inline distT="0" distB="0" distL="0" distR="0" wp14:anchorId="7036BAAC" wp14:editId="742CB093">
            <wp:extent cx="5731510" cy="2863850"/>
            <wp:effectExtent l="0" t="0" r="2540" b="0"/>
            <wp:docPr id="208713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0282" name=""/>
                    <pic:cNvPicPr/>
                  </pic:nvPicPr>
                  <pic:blipFill>
                    <a:blip r:embed="rId25"/>
                    <a:stretch>
                      <a:fillRect/>
                    </a:stretch>
                  </pic:blipFill>
                  <pic:spPr>
                    <a:xfrm>
                      <a:off x="0" y="0"/>
                      <a:ext cx="5731510" cy="2863850"/>
                    </a:xfrm>
                    <a:prstGeom prst="rect">
                      <a:avLst/>
                    </a:prstGeom>
                  </pic:spPr>
                </pic:pic>
              </a:graphicData>
            </a:graphic>
          </wp:inline>
        </w:drawing>
      </w:r>
    </w:p>
    <w:p w14:paraId="2FF35B5D" w14:textId="77777777" w:rsidR="00BE512C" w:rsidRDefault="00BE512C" w:rsidP="00BE512C">
      <w:pPr>
        <w:jc w:val="both"/>
        <w:rPr>
          <w:sz w:val="24"/>
        </w:rPr>
      </w:pPr>
    </w:p>
    <w:p w14:paraId="208A5FBC" w14:textId="121E7477" w:rsidR="00BE512C" w:rsidRDefault="00BE512C" w:rsidP="00BE512C">
      <w:pPr>
        <w:jc w:val="both"/>
        <w:rPr>
          <w:sz w:val="24"/>
        </w:rPr>
      </w:pPr>
      <w:r w:rsidRPr="00BE512C">
        <w:rPr>
          <w:sz w:val="24"/>
        </w:rPr>
        <w:t>if Melanie has to send an email</w:t>
      </w:r>
      <w:r>
        <w:rPr>
          <w:sz w:val="24"/>
        </w:rPr>
        <w:t xml:space="preserve"> </w:t>
      </w:r>
      <w:r w:rsidRPr="00BE512C">
        <w:rPr>
          <w:sz w:val="24"/>
        </w:rPr>
        <w:t>with a sensitive attachment to Tony,</w:t>
      </w:r>
      <w:r>
        <w:rPr>
          <w:sz w:val="24"/>
        </w:rPr>
        <w:t xml:space="preserve"> </w:t>
      </w:r>
      <w:r w:rsidRPr="00BE512C">
        <w:rPr>
          <w:sz w:val="24"/>
        </w:rPr>
        <w:t>then she can Azure Information Protection</w:t>
      </w:r>
      <w:r>
        <w:rPr>
          <w:sz w:val="24"/>
        </w:rPr>
        <w:t xml:space="preserve"> </w:t>
      </w:r>
      <w:r w:rsidRPr="00BE512C">
        <w:rPr>
          <w:sz w:val="24"/>
        </w:rPr>
        <w:t>to secure that attachment.</w:t>
      </w:r>
      <w:r>
        <w:rPr>
          <w:sz w:val="24"/>
        </w:rPr>
        <w:t xml:space="preserve"> </w:t>
      </w:r>
      <w:r w:rsidRPr="00BE512C">
        <w:rPr>
          <w:sz w:val="24"/>
        </w:rPr>
        <w:t>Melanie uses a label that is defined in Azure</w:t>
      </w:r>
      <w:r>
        <w:rPr>
          <w:sz w:val="24"/>
        </w:rPr>
        <w:t xml:space="preserve"> </w:t>
      </w:r>
      <w:r w:rsidRPr="00BE512C">
        <w:rPr>
          <w:sz w:val="24"/>
        </w:rPr>
        <w:t>to tag the document</w:t>
      </w:r>
      <w:r>
        <w:rPr>
          <w:sz w:val="24"/>
        </w:rPr>
        <w:t xml:space="preserve"> </w:t>
      </w:r>
      <w:r w:rsidRPr="00BE512C">
        <w:rPr>
          <w:sz w:val="24"/>
        </w:rPr>
        <w:t>and create a link to Information Protection.</w:t>
      </w:r>
      <w:r>
        <w:rPr>
          <w:sz w:val="24"/>
        </w:rPr>
        <w:t xml:space="preserve"> </w:t>
      </w:r>
      <w:r w:rsidRPr="00BE512C">
        <w:rPr>
          <w:sz w:val="24"/>
        </w:rPr>
        <w:t>Every time a user opens it, the user is validated</w:t>
      </w:r>
      <w:r>
        <w:rPr>
          <w:sz w:val="24"/>
        </w:rPr>
        <w:t xml:space="preserve"> </w:t>
      </w:r>
      <w:r w:rsidRPr="00BE512C">
        <w:rPr>
          <w:sz w:val="24"/>
        </w:rPr>
        <w:t>and the document is protected.</w:t>
      </w:r>
    </w:p>
    <w:p w14:paraId="65BEAC50" w14:textId="3A9A60DF" w:rsidR="008C7A2E" w:rsidRDefault="008C7A2E" w:rsidP="00BE512C">
      <w:pPr>
        <w:jc w:val="both"/>
        <w:rPr>
          <w:sz w:val="24"/>
        </w:rPr>
      </w:pPr>
      <w:r w:rsidRPr="008C7A2E">
        <w:rPr>
          <w:noProof/>
          <w:sz w:val="24"/>
          <w:lang w:eastAsia="en-IN"/>
        </w:rPr>
        <w:lastRenderedPageBreak/>
        <w:drawing>
          <wp:inline distT="0" distB="0" distL="0" distR="0" wp14:anchorId="4F832633" wp14:editId="3DCB1F30">
            <wp:extent cx="5731510" cy="3162300"/>
            <wp:effectExtent l="0" t="0" r="2540" b="0"/>
            <wp:docPr id="124701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18109" name=""/>
                    <pic:cNvPicPr/>
                  </pic:nvPicPr>
                  <pic:blipFill>
                    <a:blip r:embed="rId26"/>
                    <a:stretch>
                      <a:fillRect/>
                    </a:stretch>
                  </pic:blipFill>
                  <pic:spPr>
                    <a:xfrm>
                      <a:off x="0" y="0"/>
                      <a:ext cx="5731510" cy="3162300"/>
                    </a:xfrm>
                    <a:prstGeom prst="rect">
                      <a:avLst/>
                    </a:prstGeom>
                  </pic:spPr>
                </pic:pic>
              </a:graphicData>
            </a:graphic>
          </wp:inline>
        </w:drawing>
      </w:r>
    </w:p>
    <w:p w14:paraId="66B0963F" w14:textId="77777777" w:rsidR="00495F55" w:rsidRDefault="00495F55" w:rsidP="00BE512C">
      <w:pPr>
        <w:jc w:val="both"/>
        <w:rPr>
          <w:sz w:val="24"/>
        </w:rPr>
      </w:pPr>
    </w:p>
    <w:p w14:paraId="301C1A22" w14:textId="6E53DB80" w:rsidR="00495F55" w:rsidRDefault="00A6427C" w:rsidP="00BE512C">
      <w:pPr>
        <w:jc w:val="both"/>
        <w:rPr>
          <w:sz w:val="24"/>
        </w:rPr>
      </w:pPr>
      <w:r>
        <w:rPr>
          <w:sz w:val="24"/>
        </w:rPr>
        <w:t>Microsoft Defender for Identity::</w:t>
      </w:r>
    </w:p>
    <w:p w14:paraId="2655A0A1" w14:textId="0966CF82" w:rsidR="00A6427C" w:rsidRDefault="00A6427C" w:rsidP="00A6427C">
      <w:pPr>
        <w:jc w:val="both"/>
        <w:rPr>
          <w:sz w:val="24"/>
        </w:rPr>
      </w:pPr>
      <w:r w:rsidRPr="00A6427C">
        <w:rPr>
          <w:sz w:val="24"/>
        </w:rPr>
        <w:t>The problem is that users are well, unreliable,</w:t>
      </w:r>
      <w:r>
        <w:rPr>
          <w:sz w:val="24"/>
        </w:rPr>
        <w:t xml:space="preserve"> </w:t>
      </w:r>
      <w:r w:rsidRPr="00A6427C">
        <w:rPr>
          <w:sz w:val="24"/>
        </w:rPr>
        <w:t>whether they are internal employees or customers.</w:t>
      </w:r>
      <w:r>
        <w:rPr>
          <w:sz w:val="24"/>
        </w:rPr>
        <w:t xml:space="preserve"> </w:t>
      </w:r>
      <w:r w:rsidRPr="00A6427C">
        <w:rPr>
          <w:sz w:val="24"/>
        </w:rPr>
        <w:t>And if these users have access</w:t>
      </w:r>
      <w:r>
        <w:rPr>
          <w:sz w:val="24"/>
        </w:rPr>
        <w:t xml:space="preserve"> </w:t>
      </w:r>
      <w:r w:rsidRPr="00A6427C">
        <w:rPr>
          <w:sz w:val="24"/>
        </w:rPr>
        <w:t>to your organization's servers, documents,</w:t>
      </w:r>
      <w:r>
        <w:rPr>
          <w:sz w:val="24"/>
        </w:rPr>
        <w:t xml:space="preserve"> </w:t>
      </w:r>
      <w:r w:rsidRPr="00A6427C">
        <w:rPr>
          <w:sz w:val="24"/>
        </w:rPr>
        <w:t>and other systems,</w:t>
      </w:r>
      <w:r>
        <w:rPr>
          <w:sz w:val="24"/>
        </w:rPr>
        <w:t xml:space="preserve"> </w:t>
      </w:r>
      <w:r w:rsidRPr="00A6427C">
        <w:rPr>
          <w:sz w:val="24"/>
        </w:rPr>
        <w:t>then there might be a weak link for attackers.</w:t>
      </w:r>
    </w:p>
    <w:p w14:paraId="1311D45E" w14:textId="4846B5B4" w:rsidR="005E2F47" w:rsidRDefault="005E2F47" w:rsidP="00A6427C">
      <w:pPr>
        <w:jc w:val="both"/>
        <w:rPr>
          <w:sz w:val="24"/>
        </w:rPr>
      </w:pPr>
      <w:r w:rsidRPr="005E2F47">
        <w:rPr>
          <w:noProof/>
          <w:sz w:val="24"/>
          <w:lang w:eastAsia="en-IN"/>
        </w:rPr>
        <w:drawing>
          <wp:inline distT="0" distB="0" distL="0" distR="0" wp14:anchorId="5BB587F1" wp14:editId="7C0C1759">
            <wp:extent cx="5731510" cy="2891790"/>
            <wp:effectExtent l="0" t="0" r="2540" b="3810"/>
            <wp:docPr id="202053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35583" name=""/>
                    <pic:cNvPicPr/>
                  </pic:nvPicPr>
                  <pic:blipFill>
                    <a:blip r:embed="rId27"/>
                    <a:stretch>
                      <a:fillRect/>
                    </a:stretch>
                  </pic:blipFill>
                  <pic:spPr>
                    <a:xfrm>
                      <a:off x="0" y="0"/>
                      <a:ext cx="5731510" cy="2891790"/>
                    </a:xfrm>
                    <a:prstGeom prst="rect">
                      <a:avLst/>
                    </a:prstGeom>
                  </pic:spPr>
                </pic:pic>
              </a:graphicData>
            </a:graphic>
          </wp:inline>
        </w:drawing>
      </w:r>
    </w:p>
    <w:p w14:paraId="565A58D3" w14:textId="34181382" w:rsidR="005E2F47" w:rsidRDefault="005E2F47" w:rsidP="005E2F47">
      <w:pPr>
        <w:pStyle w:val="ListParagraph"/>
        <w:numPr>
          <w:ilvl w:val="0"/>
          <w:numId w:val="1"/>
        </w:numPr>
        <w:jc w:val="both"/>
        <w:rPr>
          <w:sz w:val="24"/>
        </w:rPr>
      </w:pPr>
      <w:r>
        <w:rPr>
          <w:sz w:val="24"/>
        </w:rPr>
        <w:t>Microsoft Defender for Identity will monitor the users.</w:t>
      </w:r>
    </w:p>
    <w:p w14:paraId="1982F612" w14:textId="4CFE556B" w:rsidR="005E2F47" w:rsidRDefault="005E2F47" w:rsidP="005E2F47">
      <w:pPr>
        <w:pStyle w:val="ListParagraph"/>
        <w:numPr>
          <w:ilvl w:val="0"/>
          <w:numId w:val="1"/>
        </w:numPr>
        <w:jc w:val="both"/>
        <w:rPr>
          <w:sz w:val="24"/>
        </w:rPr>
      </w:pPr>
      <w:r>
        <w:rPr>
          <w:sz w:val="24"/>
        </w:rPr>
        <w:t>It will record the normal baseline behaviour, in future if any suspicious behaviour is observed it will log it as a suspicious activity.</w:t>
      </w:r>
    </w:p>
    <w:p w14:paraId="591E8353" w14:textId="7A6CA48E" w:rsidR="005E2F47" w:rsidRDefault="005C7B29" w:rsidP="005E2F47">
      <w:pPr>
        <w:pStyle w:val="ListParagraph"/>
        <w:numPr>
          <w:ilvl w:val="0"/>
          <w:numId w:val="1"/>
        </w:numPr>
        <w:jc w:val="both"/>
        <w:rPr>
          <w:sz w:val="24"/>
        </w:rPr>
      </w:pPr>
      <w:r>
        <w:rPr>
          <w:sz w:val="24"/>
        </w:rPr>
        <w:t>Microsoft Defender for Identity also suggest the changes to provide best security.</w:t>
      </w:r>
    </w:p>
    <w:p w14:paraId="26E4D2DE" w14:textId="77777777" w:rsidR="00C663D1" w:rsidRDefault="00C663D1" w:rsidP="00C663D1">
      <w:pPr>
        <w:jc w:val="both"/>
        <w:rPr>
          <w:sz w:val="24"/>
        </w:rPr>
      </w:pPr>
    </w:p>
    <w:p w14:paraId="3763C06C" w14:textId="24955AEB" w:rsidR="00C663D1" w:rsidRDefault="00C663D1" w:rsidP="00C663D1">
      <w:pPr>
        <w:jc w:val="both"/>
        <w:rPr>
          <w:sz w:val="24"/>
        </w:rPr>
      </w:pPr>
      <w:r w:rsidRPr="00C663D1">
        <w:rPr>
          <w:noProof/>
          <w:sz w:val="24"/>
          <w:lang w:eastAsia="en-IN"/>
        </w:rPr>
        <w:lastRenderedPageBreak/>
        <w:drawing>
          <wp:inline distT="0" distB="0" distL="0" distR="0" wp14:anchorId="2AA9F700" wp14:editId="3EC7955C">
            <wp:extent cx="5600699" cy="3698543"/>
            <wp:effectExtent l="0" t="0" r="635" b="0"/>
            <wp:docPr id="50790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0060" name=""/>
                    <pic:cNvPicPr/>
                  </pic:nvPicPr>
                  <pic:blipFill>
                    <a:blip r:embed="rId28"/>
                    <a:stretch>
                      <a:fillRect/>
                    </a:stretch>
                  </pic:blipFill>
                  <pic:spPr>
                    <a:xfrm>
                      <a:off x="0" y="0"/>
                      <a:ext cx="5611659" cy="3705781"/>
                    </a:xfrm>
                    <a:prstGeom prst="rect">
                      <a:avLst/>
                    </a:prstGeom>
                  </pic:spPr>
                </pic:pic>
              </a:graphicData>
            </a:graphic>
          </wp:inline>
        </w:drawing>
      </w:r>
      <w:bookmarkStart w:id="0" w:name="_GoBack"/>
      <w:bookmarkEnd w:id="0"/>
    </w:p>
    <w:p w14:paraId="38570F6B" w14:textId="77777777" w:rsidR="00825038" w:rsidRDefault="00825038" w:rsidP="00C663D1">
      <w:pPr>
        <w:jc w:val="both"/>
        <w:rPr>
          <w:sz w:val="24"/>
        </w:rPr>
      </w:pPr>
    </w:p>
    <w:p w14:paraId="72BC8BFC" w14:textId="273032E1" w:rsidR="00825038" w:rsidRDefault="00825038" w:rsidP="00C663D1">
      <w:pPr>
        <w:jc w:val="both"/>
        <w:rPr>
          <w:sz w:val="24"/>
        </w:rPr>
      </w:pPr>
      <w:r>
        <w:rPr>
          <w:sz w:val="24"/>
        </w:rPr>
        <w:t>Azure Sentinel::</w:t>
      </w:r>
    </w:p>
    <w:p w14:paraId="0DBA80E8" w14:textId="3285EE41" w:rsidR="00674BDA" w:rsidRDefault="00674BDA" w:rsidP="00674BDA">
      <w:pPr>
        <w:jc w:val="both"/>
        <w:rPr>
          <w:sz w:val="24"/>
        </w:rPr>
      </w:pPr>
      <w:r w:rsidRPr="00674BDA">
        <w:rPr>
          <w:sz w:val="24"/>
        </w:rPr>
        <w:t>Sentinel is a security information and event management tool,</w:t>
      </w:r>
      <w:r>
        <w:rPr>
          <w:sz w:val="24"/>
        </w:rPr>
        <w:t xml:space="preserve"> </w:t>
      </w:r>
      <w:r w:rsidRPr="00674BDA">
        <w:rPr>
          <w:sz w:val="24"/>
        </w:rPr>
        <w:t>often just called SIEM.</w:t>
      </w:r>
    </w:p>
    <w:p w14:paraId="20B596B6" w14:textId="532EE02D" w:rsidR="00CA2A1D" w:rsidRDefault="00CA2A1D" w:rsidP="00674BDA">
      <w:pPr>
        <w:jc w:val="both"/>
        <w:rPr>
          <w:sz w:val="24"/>
        </w:rPr>
      </w:pPr>
      <w:r>
        <w:rPr>
          <w:sz w:val="24"/>
        </w:rPr>
        <w:t>SIEM works like this</w:t>
      </w:r>
    </w:p>
    <w:p w14:paraId="6477608A" w14:textId="29773DCA" w:rsidR="00CA2A1D" w:rsidRDefault="006F1F28" w:rsidP="00CA2A1D">
      <w:pPr>
        <w:pStyle w:val="ListParagraph"/>
        <w:numPr>
          <w:ilvl w:val="0"/>
          <w:numId w:val="4"/>
        </w:numPr>
        <w:jc w:val="both"/>
        <w:rPr>
          <w:sz w:val="24"/>
        </w:rPr>
      </w:pPr>
      <w:r>
        <w:rPr>
          <w:sz w:val="24"/>
        </w:rPr>
        <w:t xml:space="preserve">Data collection -- </w:t>
      </w:r>
      <w:r w:rsidR="00CA2A1D" w:rsidRPr="00CA2A1D">
        <w:rPr>
          <w:sz w:val="24"/>
        </w:rPr>
        <w:t>Data is collected from a range of sources,</w:t>
      </w:r>
      <w:r w:rsidR="00CA2A1D">
        <w:rPr>
          <w:sz w:val="24"/>
        </w:rPr>
        <w:t xml:space="preserve"> </w:t>
      </w:r>
      <w:r w:rsidR="00CA2A1D" w:rsidRPr="00CA2A1D">
        <w:rPr>
          <w:sz w:val="24"/>
        </w:rPr>
        <w:t>such as your network controllers, virtual machines, DNS</w:t>
      </w:r>
      <w:r>
        <w:rPr>
          <w:sz w:val="24"/>
        </w:rPr>
        <w:t xml:space="preserve">, </w:t>
      </w:r>
      <w:r w:rsidR="00CA2A1D" w:rsidRPr="00CA2A1D">
        <w:rPr>
          <w:sz w:val="24"/>
        </w:rPr>
        <w:t>traffic managers, and much more.</w:t>
      </w:r>
    </w:p>
    <w:p w14:paraId="41B41B9F" w14:textId="07CB887A" w:rsidR="006F1F28" w:rsidRDefault="006F1F28" w:rsidP="00CA2A1D">
      <w:pPr>
        <w:pStyle w:val="ListParagraph"/>
        <w:numPr>
          <w:ilvl w:val="0"/>
          <w:numId w:val="4"/>
        </w:numPr>
        <w:jc w:val="both"/>
        <w:rPr>
          <w:sz w:val="24"/>
        </w:rPr>
      </w:pPr>
      <w:r>
        <w:rPr>
          <w:sz w:val="24"/>
        </w:rPr>
        <w:t xml:space="preserve">Aggregation and Normalization -- </w:t>
      </w:r>
      <w:r w:rsidRPr="006F1F28">
        <w:rPr>
          <w:sz w:val="24"/>
        </w:rPr>
        <w:t>This just means that it's sort of sorted and made a bit more usable.</w:t>
      </w:r>
    </w:p>
    <w:p w14:paraId="6E10124A" w14:textId="6E8F95BB" w:rsidR="000207D0" w:rsidRDefault="000207D0" w:rsidP="00CA2A1D">
      <w:pPr>
        <w:pStyle w:val="ListParagraph"/>
        <w:numPr>
          <w:ilvl w:val="0"/>
          <w:numId w:val="4"/>
        </w:numPr>
        <w:jc w:val="both"/>
        <w:rPr>
          <w:sz w:val="24"/>
        </w:rPr>
      </w:pPr>
      <w:r>
        <w:rPr>
          <w:sz w:val="24"/>
        </w:rPr>
        <w:t xml:space="preserve">Analysis and threat detection -- </w:t>
      </w:r>
      <w:r w:rsidRPr="000207D0">
        <w:rPr>
          <w:sz w:val="24"/>
        </w:rPr>
        <w:t xml:space="preserve">data is analyzed and </w:t>
      </w:r>
      <w:r>
        <w:rPr>
          <w:sz w:val="24"/>
        </w:rPr>
        <w:t xml:space="preserve">find </w:t>
      </w:r>
      <w:r w:rsidRPr="000207D0">
        <w:rPr>
          <w:sz w:val="24"/>
        </w:rPr>
        <w:t>any threats are detected.</w:t>
      </w:r>
    </w:p>
    <w:p w14:paraId="498BBF62" w14:textId="712E4035" w:rsidR="00C12812" w:rsidRDefault="00B92632" w:rsidP="00CA2A1D">
      <w:pPr>
        <w:pStyle w:val="ListParagraph"/>
        <w:numPr>
          <w:ilvl w:val="0"/>
          <w:numId w:val="4"/>
        </w:numPr>
        <w:jc w:val="both"/>
        <w:rPr>
          <w:sz w:val="24"/>
        </w:rPr>
      </w:pPr>
      <w:r>
        <w:rPr>
          <w:sz w:val="24"/>
        </w:rPr>
        <w:t>Things happen (this part no need to know )</w:t>
      </w:r>
    </w:p>
    <w:p w14:paraId="4BA0BA42" w14:textId="2789F5DE" w:rsidR="00B92632" w:rsidRDefault="00B92632" w:rsidP="00B92632">
      <w:pPr>
        <w:pStyle w:val="ListParagraph"/>
        <w:numPr>
          <w:ilvl w:val="0"/>
          <w:numId w:val="4"/>
        </w:numPr>
        <w:jc w:val="both"/>
        <w:rPr>
          <w:sz w:val="24"/>
        </w:rPr>
      </w:pPr>
      <w:r>
        <w:rPr>
          <w:sz w:val="24"/>
        </w:rPr>
        <w:t xml:space="preserve">Take Action -- </w:t>
      </w:r>
      <w:r w:rsidRPr="00B92632">
        <w:rPr>
          <w:sz w:val="24"/>
        </w:rPr>
        <w:t>any security breaches and threats are identified and you can investigate</w:t>
      </w:r>
      <w:r>
        <w:rPr>
          <w:sz w:val="24"/>
        </w:rPr>
        <w:t xml:space="preserve"> </w:t>
      </w:r>
      <w:r w:rsidRPr="00B92632">
        <w:rPr>
          <w:sz w:val="24"/>
        </w:rPr>
        <w:t>and take appropriate action.</w:t>
      </w:r>
    </w:p>
    <w:p w14:paraId="7335BC51" w14:textId="77777777" w:rsidR="00214CEE" w:rsidRPr="00214CEE" w:rsidRDefault="00214CEE" w:rsidP="00214CEE">
      <w:pPr>
        <w:jc w:val="both"/>
        <w:rPr>
          <w:sz w:val="24"/>
        </w:rPr>
      </w:pPr>
      <w:r w:rsidRPr="00214CEE">
        <w:rPr>
          <w:sz w:val="24"/>
        </w:rPr>
        <w:t>In other words,</w:t>
      </w:r>
    </w:p>
    <w:p w14:paraId="10F3CDA5" w14:textId="708981FE" w:rsidR="00214CEE" w:rsidRDefault="00214CEE" w:rsidP="00214CEE">
      <w:pPr>
        <w:jc w:val="both"/>
        <w:rPr>
          <w:sz w:val="24"/>
        </w:rPr>
      </w:pPr>
      <w:r w:rsidRPr="00214CEE">
        <w:rPr>
          <w:sz w:val="24"/>
        </w:rPr>
        <w:t>Sentinel will do 90% of the heavy lifting before you even start investigating a</w:t>
      </w:r>
      <w:r>
        <w:rPr>
          <w:sz w:val="24"/>
        </w:rPr>
        <w:t xml:space="preserve"> </w:t>
      </w:r>
      <w:r w:rsidRPr="00214CEE">
        <w:rPr>
          <w:sz w:val="24"/>
        </w:rPr>
        <w:t>potential security alert.</w:t>
      </w:r>
    </w:p>
    <w:p w14:paraId="3FAACBB6" w14:textId="26EA3EA9" w:rsidR="00BD0BED" w:rsidRDefault="00BD0BED" w:rsidP="00214CEE">
      <w:pPr>
        <w:jc w:val="both"/>
        <w:rPr>
          <w:sz w:val="24"/>
        </w:rPr>
      </w:pPr>
      <w:r w:rsidRPr="00BD0BED">
        <w:rPr>
          <w:noProof/>
          <w:sz w:val="24"/>
          <w:lang w:eastAsia="en-IN"/>
        </w:rPr>
        <w:lastRenderedPageBreak/>
        <w:drawing>
          <wp:inline distT="0" distB="0" distL="0" distR="0" wp14:anchorId="0372A8AC" wp14:editId="15FF27A8">
            <wp:extent cx="5731510" cy="3045460"/>
            <wp:effectExtent l="0" t="0" r="2540" b="2540"/>
            <wp:docPr id="54263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4640" name=""/>
                    <pic:cNvPicPr/>
                  </pic:nvPicPr>
                  <pic:blipFill>
                    <a:blip r:embed="rId29"/>
                    <a:stretch>
                      <a:fillRect/>
                    </a:stretch>
                  </pic:blipFill>
                  <pic:spPr>
                    <a:xfrm>
                      <a:off x="0" y="0"/>
                      <a:ext cx="5731510" cy="3045460"/>
                    </a:xfrm>
                    <a:prstGeom prst="rect">
                      <a:avLst/>
                    </a:prstGeom>
                  </pic:spPr>
                </pic:pic>
              </a:graphicData>
            </a:graphic>
          </wp:inline>
        </w:drawing>
      </w:r>
    </w:p>
    <w:p w14:paraId="57657353" w14:textId="77777777" w:rsidR="00BD0BED" w:rsidRDefault="00BD0BED" w:rsidP="00214CEE">
      <w:pPr>
        <w:jc w:val="both"/>
        <w:rPr>
          <w:sz w:val="24"/>
        </w:rPr>
      </w:pPr>
    </w:p>
    <w:p w14:paraId="09198BAB" w14:textId="0AB9EBD0" w:rsidR="00BD0BED" w:rsidRDefault="00BD0BED" w:rsidP="00214CEE">
      <w:pPr>
        <w:jc w:val="both"/>
        <w:rPr>
          <w:sz w:val="24"/>
        </w:rPr>
      </w:pPr>
      <w:r>
        <w:rPr>
          <w:sz w:val="24"/>
        </w:rPr>
        <w:t>Features</w:t>
      </w:r>
    </w:p>
    <w:p w14:paraId="7E29B2FA" w14:textId="43FB4918" w:rsidR="00BD0BED" w:rsidRDefault="00BD0BED" w:rsidP="00BD0BED">
      <w:pPr>
        <w:pStyle w:val="ListParagraph"/>
        <w:numPr>
          <w:ilvl w:val="0"/>
          <w:numId w:val="1"/>
        </w:numPr>
        <w:jc w:val="both"/>
        <w:rPr>
          <w:sz w:val="24"/>
        </w:rPr>
      </w:pPr>
      <w:r>
        <w:rPr>
          <w:sz w:val="24"/>
        </w:rPr>
        <w:t>Behavioral Analytics</w:t>
      </w:r>
    </w:p>
    <w:p w14:paraId="3F891FFB" w14:textId="07575207" w:rsidR="00BD0BED" w:rsidRDefault="00BD0BED" w:rsidP="00BD0BED">
      <w:pPr>
        <w:pStyle w:val="ListParagraph"/>
        <w:numPr>
          <w:ilvl w:val="0"/>
          <w:numId w:val="1"/>
        </w:numPr>
        <w:jc w:val="both"/>
        <w:rPr>
          <w:sz w:val="24"/>
        </w:rPr>
      </w:pPr>
      <w:r>
        <w:rPr>
          <w:sz w:val="24"/>
        </w:rPr>
        <w:t>AWS Integration</w:t>
      </w:r>
    </w:p>
    <w:p w14:paraId="639168E2" w14:textId="15CA76C0" w:rsidR="00BD0BED" w:rsidRDefault="00BD0BED" w:rsidP="00BD0BED">
      <w:pPr>
        <w:pStyle w:val="ListParagraph"/>
        <w:numPr>
          <w:ilvl w:val="0"/>
          <w:numId w:val="1"/>
        </w:numPr>
        <w:jc w:val="both"/>
        <w:rPr>
          <w:sz w:val="24"/>
        </w:rPr>
      </w:pPr>
      <w:r>
        <w:rPr>
          <w:sz w:val="24"/>
        </w:rPr>
        <w:t>Cloud scale</w:t>
      </w:r>
    </w:p>
    <w:p w14:paraId="42F9C165" w14:textId="009E8BE7" w:rsidR="00BD0BED" w:rsidRDefault="00BD0BED" w:rsidP="00BD0BED">
      <w:pPr>
        <w:pStyle w:val="ListParagraph"/>
        <w:numPr>
          <w:ilvl w:val="0"/>
          <w:numId w:val="1"/>
        </w:numPr>
        <w:jc w:val="both"/>
        <w:rPr>
          <w:sz w:val="24"/>
        </w:rPr>
      </w:pPr>
      <w:r>
        <w:rPr>
          <w:sz w:val="24"/>
        </w:rPr>
        <w:t>Large organizations use sentinal</w:t>
      </w:r>
    </w:p>
    <w:p w14:paraId="3FF39E49" w14:textId="77777777" w:rsidR="00BD0BED" w:rsidRDefault="00BD0BED" w:rsidP="00BD0BED">
      <w:pPr>
        <w:jc w:val="both"/>
        <w:rPr>
          <w:sz w:val="24"/>
        </w:rPr>
      </w:pPr>
    </w:p>
    <w:p w14:paraId="078B692F" w14:textId="15BF08B2" w:rsidR="00BD0BED" w:rsidRDefault="00BD0BED" w:rsidP="00BD0BED">
      <w:pPr>
        <w:jc w:val="both"/>
        <w:rPr>
          <w:sz w:val="24"/>
        </w:rPr>
      </w:pPr>
      <w:r w:rsidRPr="00BD0BED">
        <w:rPr>
          <w:noProof/>
          <w:sz w:val="24"/>
          <w:lang w:eastAsia="en-IN"/>
        </w:rPr>
        <w:drawing>
          <wp:inline distT="0" distB="0" distL="0" distR="0" wp14:anchorId="5CBD5387" wp14:editId="64E2902D">
            <wp:extent cx="5731510" cy="2869565"/>
            <wp:effectExtent l="0" t="0" r="2540" b="6985"/>
            <wp:docPr id="107556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62603" name=""/>
                    <pic:cNvPicPr/>
                  </pic:nvPicPr>
                  <pic:blipFill>
                    <a:blip r:embed="rId30"/>
                    <a:stretch>
                      <a:fillRect/>
                    </a:stretch>
                  </pic:blipFill>
                  <pic:spPr>
                    <a:xfrm>
                      <a:off x="0" y="0"/>
                      <a:ext cx="5731510" cy="2869565"/>
                    </a:xfrm>
                    <a:prstGeom prst="rect">
                      <a:avLst/>
                    </a:prstGeom>
                  </pic:spPr>
                </pic:pic>
              </a:graphicData>
            </a:graphic>
          </wp:inline>
        </w:drawing>
      </w:r>
    </w:p>
    <w:p w14:paraId="29C574C5" w14:textId="77777777" w:rsidR="00DC3FBB" w:rsidRDefault="00DC3FBB" w:rsidP="00BD0BED">
      <w:pPr>
        <w:jc w:val="both"/>
        <w:rPr>
          <w:sz w:val="24"/>
        </w:rPr>
      </w:pPr>
    </w:p>
    <w:p w14:paraId="54A76D58" w14:textId="77777777" w:rsidR="009D0281" w:rsidRDefault="009D0281" w:rsidP="00BD0BED">
      <w:pPr>
        <w:jc w:val="both"/>
        <w:rPr>
          <w:sz w:val="24"/>
        </w:rPr>
      </w:pPr>
    </w:p>
    <w:p w14:paraId="356C21D0" w14:textId="77777777" w:rsidR="009D0281" w:rsidRDefault="009D0281" w:rsidP="00BD0BED">
      <w:pPr>
        <w:jc w:val="both"/>
        <w:rPr>
          <w:sz w:val="24"/>
        </w:rPr>
      </w:pPr>
    </w:p>
    <w:p w14:paraId="5F4A60DA" w14:textId="15E123F2" w:rsidR="00DC3FBB" w:rsidRDefault="00DC3FBB" w:rsidP="00BD0BED">
      <w:pPr>
        <w:jc w:val="both"/>
        <w:rPr>
          <w:sz w:val="24"/>
        </w:rPr>
      </w:pPr>
      <w:r>
        <w:rPr>
          <w:sz w:val="24"/>
        </w:rPr>
        <w:lastRenderedPageBreak/>
        <w:t>Azure Dedicated Hosts:::</w:t>
      </w:r>
    </w:p>
    <w:p w14:paraId="68741714" w14:textId="77777777" w:rsidR="009D0281" w:rsidRDefault="009D0281" w:rsidP="00BD0BED">
      <w:pPr>
        <w:jc w:val="both"/>
        <w:rPr>
          <w:sz w:val="24"/>
        </w:rPr>
      </w:pPr>
    </w:p>
    <w:p w14:paraId="41398EDD" w14:textId="361FFBCE" w:rsidR="00DC3FBB" w:rsidRPr="00BD0BED" w:rsidRDefault="009D0281" w:rsidP="009D0281">
      <w:pPr>
        <w:jc w:val="both"/>
        <w:rPr>
          <w:sz w:val="24"/>
        </w:rPr>
      </w:pPr>
      <w:r w:rsidRPr="009D0281">
        <w:rPr>
          <w:sz w:val="24"/>
        </w:rPr>
        <w:t>Don't trust the hardware your virtual machines run on? Well,</w:t>
      </w:r>
      <w:r>
        <w:rPr>
          <w:sz w:val="24"/>
        </w:rPr>
        <w:t xml:space="preserve"> </w:t>
      </w:r>
      <w:r w:rsidRPr="009D0281">
        <w:rPr>
          <w:sz w:val="24"/>
        </w:rPr>
        <w:t>that's what Azure Dedicated Hosts are for.</w:t>
      </w:r>
    </w:p>
    <w:p w14:paraId="453B7D65" w14:textId="0F133AB4" w:rsidR="00825038" w:rsidRDefault="00E32E8E" w:rsidP="00E32E8E">
      <w:pPr>
        <w:pStyle w:val="ListParagraph"/>
        <w:numPr>
          <w:ilvl w:val="0"/>
          <w:numId w:val="1"/>
        </w:numPr>
        <w:jc w:val="both"/>
        <w:rPr>
          <w:sz w:val="24"/>
        </w:rPr>
      </w:pPr>
      <w:r w:rsidRPr="00E32E8E">
        <w:rPr>
          <w:sz w:val="24"/>
        </w:rPr>
        <w:t>Azure Dedicated Hosts is a full physical server that you get full control over.</w:t>
      </w:r>
    </w:p>
    <w:p w14:paraId="298CBCFD" w14:textId="50C003BE" w:rsidR="00FE3B05" w:rsidRDefault="00FE3B05" w:rsidP="00FE3B05">
      <w:pPr>
        <w:pStyle w:val="ListParagraph"/>
        <w:numPr>
          <w:ilvl w:val="0"/>
          <w:numId w:val="1"/>
        </w:numPr>
        <w:jc w:val="both"/>
        <w:rPr>
          <w:sz w:val="24"/>
        </w:rPr>
      </w:pPr>
      <w:r w:rsidRPr="00FE3B05">
        <w:rPr>
          <w:sz w:val="24"/>
        </w:rPr>
        <w:t>The hardware isolation is at the physical layer,</w:t>
      </w:r>
      <w:r>
        <w:rPr>
          <w:sz w:val="24"/>
        </w:rPr>
        <w:t xml:space="preserve"> </w:t>
      </w:r>
      <w:r w:rsidRPr="00FE3B05">
        <w:rPr>
          <w:sz w:val="24"/>
        </w:rPr>
        <w:t>so no one else can sneak onto your server. No other VMs will be placed on the hardware, unless they're ones you choose and you create.</w:t>
      </w:r>
    </w:p>
    <w:p w14:paraId="02B7FA3F" w14:textId="7D4B75ED" w:rsidR="002E2132" w:rsidRDefault="002E2132" w:rsidP="00FE3B05">
      <w:pPr>
        <w:pStyle w:val="ListParagraph"/>
        <w:numPr>
          <w:ilvl w:val="0"/>
          <w:numId w:val="1"/>
        </w:numPr>
        <w:jc w:val="both"/>
        <w:rPr>
          <w:sz w:val="24"/>
        </w:rPr>
      </w:pPr>
      <w:r>
        <w:rPr>
          <w:sz w:val="24"/>
        </w:rPr>
        <w:t>Maint</w:t>
      </w:r>
      <w:r w:rsidR="002D42F7">
        <w:rPr>
          <w:sz w:val="24"/>
        </w:rPr>
        <w:t>e</w:t>
      </w:r>
      <w:r>
        <w:rPr>
          <w:sz w:val="24"/>
        </w:rPr>
        <w:t>nance</w:t>
      </w:r>
    </w:p>
    <w:p w14:paraId="481A2381" w14:textId="65F27D17" w:rsidR="00874198" w:rsidRDefault="00874198" w:rsidP="00874198">
      <w:pPr>
        <w:pStyle w:val="ListParagraph"/>
        <w:numPr>
          <w:ilvl w:val="0"/>
          <w:numId w:val="1"/>
        </w:numPr>
        <w:jc w:val="both"/>
        <w:rPr>
          <w:sz w:val="24"/>
        </w:rPr>
      </w:pPr>
      <w:r w:rsidRPr="00874198">
        <w:rPr>
          <w:sz w:val="24"/>
        </w:rPr>
        <w:t>you can meet more stringent compliance requirements when you're in charge of the</w:t>
      </w:r>
      <w:r>
        <w:rPr>
          <w:sz w:val="24"/>
        </w:rPr>
        <w:t xml:space="preserve"> </w:t>
      </w:r>
      <w:r w:rsidRPr="00874198">
        <w:rPr>
          <w:sz w:val="24"/>
        </w:rPr>
        <w:t>hardware.</w:t>
      </w:r>
    </w:p>
    <w:p w14:paraId="57EFE70F" w14:textId="0395D781" w:rsidR="00AF7FDE" w:rsidRDefault="00EF6B71" w:rsidP="00AF7FDE">
      <w:pPr>
        <w:pStyle w:val="ListParagraph"/>
        <w:numPr>
          <w:ilvl w:val="0"/>
          <w:numId w:val="1"/>
        </w:numPr>
        <w:jc w:val="both"/>
        <w:rPr>
          <w:sz w:val="24"/>
        </w:rPr>
      </w:pPr>
      <w:r w:rsidRPr="00EF6B71">
        <w:rPr>
          <w:sz w:val="24"/>
        </w:rPr>
        <w:t>You can still take advantage of cloud computing benefits,</w:t>
      </w:r>
      <w:r>
        <w:rPr>
          <w:sz w:val="24"/>
        </w:rPr>
        <w:t xml:space="preserve"> </w:t>
      </w:r>
      <w:r w:rsidRPr="00EF6B71">
        <w:rPr>
          <w:sz w:val="24"/>
        </w:rPr>
        <w:t>like availability zones, fault isolation, high availability, and scale sets</w:t>
      </w:r>
      <w:r w:rsidR="00AF7FDE">
        <w:rPr>
          <w:sz w:val="24"/>
        </w:rPr>
        <w:t>.</w:t>
      </w:r>
    </w:p>
    <w:p w14:paraId="0FCF17F9" w14:textId="612D257D" w:rsidR="00AF7FDE" w:rsidRPr="00AF7FDE" w:rsidRDefault="00AF7FDE" w:rsidP="00AF7FDE">
      <w:pPr>
        <w:pStyle w:val="ListParagraph"/>
        <w:numPr>
          <w:ilvl w:val="0"/>
          <w:numId w:val="1"/>
        </w:numPr>
        <w:jc w:val="both"/>
        <w:rPr>
          <w:sz w:val="24"/>
        </w:rPr>
      </w:pPr>
      <w:r w:rsidRPr="00AF7FDE">
        <w:rPr>
          <w:sz w:val="24"/>
        </w:rPr>
        <w:t>you can still use Windows, Linux, or SQL Server as your VM image.</w:t>
      </w:r>
    </w:p>
    <w:p w14:paraId="7265D8F7" w14:textId="77777777" w:rsidR="00874198" w:rsidRDefault="00874198" w:rsidP="00874198">
      <w:pPr>
        <w:jc w:val="both"/>
        <w:rPr>
          <w:sz w:val="24"/>
        </w:rPr>
      </w:pPr>
    </w:p>
    <w:p w14:paraId="2936E595" w14:textId="77777777" w:rsidR="00874198" w:rsidRDefault="00874198" w:rsidP="00874198">
      <w:pPr>
        <w:jc w:val="both"/>
        <w:rPr>
          <w:sz w:val="24"/>
        </w:rPr>
      </w:pPr>
    </w:p>
    <w:p w14:paraId="6D9E6417" w14:textId="77777777" w:rsidR="00874198" w:rsidRDefault="00874198" w:rsidP="00874198">
      <w:pPr>
        <w:jc w:val="both"/>
        <w:rPr>
          <w:sz w:val="24"/>
        </w:rPr>
      </w:pPr>
    </w:p>
    <w:p w14:paraId="7DC532DE" w14:textId="77777777" w:rsidR="00874198" w:rsidRDefault="00874198" w:rsidP="00874198">
      <w:pPr>
        <w:jc w:val="both"/>
        <w:rPr>
          <w:sz w:val="24"/>
        </w:rPr>
      </w:pPr>
    </w:p>
    <w:p w14:paraId="79C4961E" w14:textId="79EB44E6" w:rsidR="00874198" w:rsidRDefault="00874198" w:rsidP="00874198">
      <w:pPr>
        <w:jc w:val="both"/>
        <w:rPr>
          <w:sz w:val="24"/>
        </w:rPr>
      </w:pPr>
      <w:r w:rsidRPr="00874198">
        <w:rPr>
          <w:noProof/>
          <w:sz w:val="24"/>
          <w:lang w:eastAsia="en-IN"/>
        </w:rPr>
        <w:drawing>
          <wp:inline distT="0" distB="0" distL="0" distR="0" wp14:anchorId="51BF252A" wp14:editId="0D445DD1">
            <wp:extent cx="5731510" cy="2445385"/>
            <wp:effectExtent l="0" t="0" r="2540" b="0"/>
            <wp:docPr id="113048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9637" name=""/>
                    <pic:cNvPicPr/>
                  </pic:nvPicPr>
                  <pic:blipFill>
                    <a:blip r:embed="rId31"/>
                    <a:stretch>
                      <a:fillRect/>
                    </a:stretch>
                  </pic:blipFill>
                  <pic:spPr>
                    <a:xfrm>
                      <a:off x="0" y="0"/>
                      <a:ext cx="5731510" cy="2445385"/>
                    </a:xfrm>
                    <a:prstGeom prst="rect">
                      <a:avLst/>
                    </a:prstGeom>
                  </pic:spPr>
                </pic:pic>
              </a:graphicData>
            </a:graphic>
          </wp:inline>
        </w:drawing>
      </w:r>
    </w:p>
    <w:p w14:paraId="3B5A3CB2" w14:textId="20CFCFA1" w:rsidR="00E55319" w:rsidRDefault="00E55319" w:rsidP="00874198">
      <w:pPr>
        <w:jc w:val="both"/>
        <w:rPr>
          <w:sz w:val="24"/>
        </w:rPr>
      </w:pPr>
      <w:r w:rsidRPr="00E55319">
        <w:rPr>
          <w:noProof/>
          <w:sz w:val="24"/>
          <w:lang w:eastAsia="en-IN"/>
        </w:rPr>
        <w:lastRenderedPageBreak/>
        <w:drawing>
          <wp:inline distT="0" distB="0" distL="0" distR="0" wp14:anchorId="5F5D1606" wp14:editId="1FBD7898">
            <wp:extent cx="5731510" cy="2582545"/>
            <wp:effectExtent l="0" t="0" r="2540" b="8255"/>
            <wp:docPr id="69331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0841" name=""/>
                    <pic:cNvPicPr/>
                  </pic:nvPicPr>
                  <pic:blipFill>
                    <a:blip r:embed="rId32"/>
                    <a:stretch>
                      <a:fillRect/>
                    </a:stretch>
                  </pic:blipFill>
                  <pic:spPr>
                    <a:xfrm>
                      <a:off x="0" y="0"/>
                      <a:ext cx="5731510" cy="2582545"/>
                    </a:xfrm>
                    <a:prstGeom prst="rect">
                      <a:avLst/>
                    </a:prstGeom>
                  </pic:spPr>
                </pic:pic>
              </a:graphicData>
            </a:graphic>
          </wp:inline>
        </w:drawing>
      </w:r>
    </w:p>
    <w:p w14:paraId="392E6B47" w14:textId="77777777" w:rsidR="00362C76" w:rsidRDefault="00362C76" w:rsidP="00874198">
      <w:pPr>
        <w:jc w:val="both"/>
        <w:rPr>
          <w:sz w:val="24"/>
        </w:rPr>
      </w:pPr>
    </w:p>
    <w:p w14:paraId="6C6D9E63" w14:textId="77777777" w:rsidR="00362C76" w:rsidRDefault="00362C76" w:rsidP="00874198">
      <w:pPr>
        <w:jc w:val="both"/>
        <w:rPr>
          <w:sz w:val="24"/>
        </w:rPr>
      </w:pPr>
    </w:p>
    <w:p w14:paraId="04A2F24A" w14:textId="77777777" w:rsidR="00362C76" w:rsidRDefault="00362C76" w:rsidP="00874198">
      <w:pPr>
        <w:jc w:val="both"/>
        <w:rPr>
          <w:sz w:val="24"/>
        </w:rPr>
      </w:pPr>
    </w:p>
    <w:p w14:paraId="7A54D395" w14:textId="77777777" w:rsidR="00362C76" w:rsidRDefault="00362C76" w:rsidP="00874198">
      <w:pPr>
        <w:jc w:val="both"/>
        <w:rPr>
          <w:sz w:val="24"/>
        </w:rPr>
      </w:pPr>
    </w:p>
    <w:p w14:paraId="4B806363" w14:textId="77777777" w:rsidR="00362C76" w:rsidRDefault="00362C76" w:rsidP="00874198">
      <w:pPr>
        <w:jc w:val="both"/>
        <w:rPr>
          <w:sz w:val="24"/>
        </w:rPr>
      </w:pPr>
    </w:p>
    <w:p w14:paraId="012F7AF3" w14:textId="5E5FAC5E" w:rsidR="00362C76" w:rsidRDefault="00362C76" w:rsidP="00874198">
      <w:pPr>
        <w:jc w:val="both"/>
        <w:rPr>
          <w:sz w:val="24"/>
        </w:rPr>
      </w:pPr>
      <w:r w:rsidRPr="00362C76">
        <w:rPr>
          <w:noProof/>
          <w:sz w:val="24"/>
          <w:lang w:eastAsia="en-IN"/>
        </w:rPr>
        <w:drawing>
          <wp:inline distT="0" distB="0" distL="0" distR="0" wp14:anchorId="17646A91" wp14:editId="58F35E3D">
            <wp:extent cx="5731510" cy="2841625"/>
            <wp:effectExtent l="0" t="0" r="2540" b="0"/>
            <wp:docPr id="185330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1053" name=""/>
                    <pic:cNvPicPr/>
                  </pic:nvPicPr>
                  <pic:blipFill>
                    <a:blip r:embed="rId33"/>
                    <a:stretch>
                      <a:fillRect/>
                    </a:stretch>
                  </pic:blipFill>
                  <pic:spPr>
                    <a:xfrm>
                      <a:off x="0" y="0"/>
                      <a:ext cx="5731510" cy="2841625"/>
                    </a:xfrm>
                    <a:prstGeom prst="rect">
                      <a:avLst/>
                    </a:prstGeom>
                  </pic:spPr>
                </pic:pic>
              </a:graphicData>
            </a:graphic>
          </wp:inline>
        </w:drawing>
      </w:r>
    </w:p>
    <w:p w14:paraId="5EB6DD73" w14:textId="596A46C0" w:rsidR="00362C76" w:rsidRDefault="00362C76" w:rsidP="00874198">
      <w:pPr>
        <w:jc w:val="both"/>
        <w:rPr>
          <w:sz w:val="24"/>
        </w:rPr>
      </w:pPr>
      <w:r w:rsidRPr="00362C76">
        <w:rPr>
          <w:noProof/>
          <w:sz w:val="24"/>
          <w:lang w:eastAsia="en-IN"/>
        </w:rPr>
        <w:lastRenderedPageBreak/>
        <w:drawing>
          <wp:inline distT="0" distB="0" distL="0" distR="0" wp14:anchorId="5D290951" wp14:editId="5FE033F1">
            <wp:extent cx="5731510" cy="2841625"/>
            <wp:effectExtent l="0" t="0" r="2540" b="0"/>
            <wp:docPr id="1236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6145" name=""/>
                    <pic:cNvPicPr/>
                  </pic:nvPicPr>
                  <pic:blipFill>
                    <a:blip r:embed="rId34"/>
                    <a:stretch>
                      <a:fillRect/>
                    </a:stretch>
                  </pic:blipFill>
                  <pic:spPr>
                    <a:xfrm>
                      <a:off x="0" y="0"/>
                      <a:ext cx="5731510" cy="2841625"/>
                    </a:xfrm>
                    <a:prstGeom prst="rect">
                      <a:avLst/>
                    </a:prstGeom>
                  </pic:spPr>
                </pic:pic>
              </a:graphicData>
            </a:graphic>
          </wp:inline>
        </w:drawing>
      </w:r>
    </w:p>
    <w:p w14:paraId="1BB44331" w14:textId="3B6B6FB3" w:rsidR="00362C76" w:rsidRPr="00874198" w:rsidRDefault="00362C76" w:rsidP="00874198">
      <w:pPr>
        <w:jc w:val="both"/>
        <w:rPr>
          <w:sz w:val="24"/>
        </w:rPr>
      </w:pPr>
      <w:r w:rsidRPr="00362C76">
        <w:rPr>
          <w:noProof/>
          <w:sz w:val="24"/>
          <w:lang w:eastAsia="en-IN"/>
        </w:rPr>
        <w:drawing>
          <wp:inline distT="0" distB="0" distL="0" distR="0" wp14:anchorId="23A8EEB6" wp14:editId="091EDD72">
            <wp:extent cx="5731510" cy="2726055"/>
            <wp:effectExtent l="0" t="0" r="2540" b="0"/>
            <wp:docPr id="7580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6550" name=""/>
                    <pic:cNvPicPr/>
                  </pic:nvPicPr>
                  <pic:blipFill>
                    <a:blip r:embed="rId35"/>
                    <a:stretch>
                      <a:fillRect/>
                    </a:stretch>
                  </pic:blipFill>
                  <pic:spPr>
                    <a:xfrm>
                      <a:off x="0" y="0"/>
                      <a:ext cx="5731510" cy="2726055"/>
                    </a:xfrm>
                    <a:prstGeom prst="rect">
                      <a:avLst/>
                    </a:prstGeom>
                  </pic:spPr>
                </pic:pic>
              </a:graphicData>
            </a:graphic>
          </wp:inline>
        </w:drawing>
      </w:r>
    </w:p>
    <w:p w14:paraId="0AD605EB" w14:textId="77777777" w:rsidR="002E2132" w:rsidRPr="002E2132" w:rsidRDefault="002E2132" w:rsidP="002E2132">
      <w:pPr>
        <w:jc w:val="both"/>
        <w:rPr>
          <w:sz w:val="24"/>
        </w:rPr>
      </w:pPr>
    </w:p>
    <w:sectPr w:rsidR="002E2132" w:rsidRPr="002E21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2CE4"/>
    <w:multiLevelType w:val="hybridMultilevel"/>
    <w:tmpl w:val="3A6493D2"/>
    <w:lvl w:ilvl="0" w:tplc="FDEA936C">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E2F2924"/>
    <w:multiLevelType w:val="hybridMultilevel"/>
    <w:tmpl w:val="DB9A2D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F7F597D"/>
    <w:multiLevelType w:val="hybridMultilevel"/>
    <w:tmpl w:val="26B693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06120F"/>
    <w:multiLevelType w:val="hybridMultilevel"/>
    <w:tmpl w:val="98FC96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617"/>
    <w:rsid w:val="00015936"/>
    <w:rsid w:val="000207D0"/>
    <w:rsid w:val="00021035"/>
    <w:rsid w:val="000227D4"/>
    <w:rsid w:val="00036B27"/>
    <w:rsid w:val="00053863"/>
    <w:rsid w:val="00064AEF"/>
    <w:rsid w:val="000910CD"/>
    <w:rsid w:val="000A4E41"/>
    <w:rsid w:val="000F6DB2"/>
    <w:rsid w:val="001324BC"/>
    <w:rsid w:val="00133B58"/>
    <w:rsid w:val="00133D0E"/>
    <w:rsid w:val="00171B2E"/>
    <w:rsid w:val="001C0D68"/>
    <w:rsid w:val="001E6DE4"/>
    <w:rsid w:val="00214CEE"/>
    <w:rsid w:val="00237438"/>
    <w:rsid w:val="0026568F"/>
    <w:rsid w:val="002A2B64"/>
    <w:rsid w:val="002C4FD6"/>
    <w:rsid w:val="002D42F7"/>
    <w:rsid w:val="002E2132"/>
    <w:rsid w:val="002F05F3"/>
    <w:rsid w:val="00342961"/>
    <w:rsid w:val="00362C76"/>
    <w:rsid w:val="00424A56"/>
    <w:rsid w:val="00447E27"/>
    <w:rsid w:val="00464404"/>
    <w:rsid w:val="0046494B"/>
    <w:rsid w:val="00495F55"/>
    <w:rsid w:val="004B0000"/>
    <w:rsid w:val="004C7ADD"/>
    <w:rsid w:val="00505DDE"/>
    <w:rsid w:val="005472C8"/>
    <w:rsid w:val="005677A7"/>
    <w:rsid w:val="005B10EA"/>
    <w:rsid w:val="005B544F"/>
    <w:rsid w:val="005B64B1"/>
    <w:rsid w:val="005C7B29"/>
    <w:rsid w:val="005E2F47"/>
    <w:rsid w:val="006255BB"/>
    <w:rsid w:val="00674BDA"/>
    <w:rsid w:val="006A0D5A"/>
    <w:rsid w:val="006F1F28"/>
    <w:rsid w:val="006F6562"/>
    <w:rsid w:val="00734DC9"/>
    <w:rsid w:val="00735CA5"/>
    <w:rsid w:val="007E50C0"/>
    <w:rsid w:val="007F0919"/>
    <w:rsid w:val="00813199"/>
    <w:rsid w:val="00825038"/>
    <w:rsid w:val="008702BC"/>
    <w:rsid w:val="008720E8"/>
    <w:rsid w:val="00874198"/>
    <w:rsid w:val="00886618"/>
    <w:rsid w:val="008C7A2E"/>
    <w:rsid w:val="008E3991"/>
    <w:rsid w:val="009D0281"/>
    <w:rsid w:val="009D33C2"/>
    <w:rsid w:val="009F2302"/>
    <w:rsid w:val="00A24F65"/>
    <w:rsid w:val="00A30078"/>
    <w:rsid w:val="00A6427C"/>
    <w:rsid w:val="00A64617"/>
    <w:rsid w:val="00A822EE"/>
    <w:rsid w:val="00A9553B"/>
    <w:rsid w:val="00AA1C5D"/>
    <w:rsid w:val="00AB2DBA"/>
    <w:rsid w:val="00AD1B7B"/>
    <w:rsid w:val="00AD2B60"/>
    <w:rsid w:val="00AD7230"/>
    <w:rsid w:val="00AF7FDE"/>
    <w:rsid w:val="00B6310E"/>
    <w:rsid w:val="00B70C7C"/>
    <w:rsid w:val="00B92632"/>
    <w:rsid w:val="00BA334B"/>
    <w:rsid w:val="00BD0BED"/>
    <w:rsid w:val="00BE512C"/>
    <w:rsid w:val="00BF1F8D"/>
    <w:rsid w:val="00C12812"/>
    <w:rsid w:val="00C663D1"/>
    <w:rsid w:val="00CA2A1D"/>
    <w:rsid w:val="00CA3A4C"/>
    <w:rsid w:val="00CB7F6C"/>
    <w:rsid w:val="00CC0766"/>
    <w:rsid w:val="00D042A6"/>
    <w:rsid w:val="00DA2F1C"/>
    <w:rsid w:val="00DC0551"/>
    <w:rsid w:val="00DC3FBB"/>
    <w:rsid w:val="00E20180"/>
    <w:rsid w:val="00E32E8E"/>
    <w:rsid w:val="00E5435B"/>
    <w:rsid w:val="00E55319"/>
    <w:rsid w:val="00EB7153"/>
    <w:rsid w:val="00ED71FE"/>
    <w:rsid w:val="00EF6B71"/>
    <w:rsid w:val="00F15DDD"/>
    <w:rsid w:val="00F32A7E"/>
    <w:rsid w:val="00F706B8"/>
    <w:rsid w:val="00FA428D"/>
    <w:rsid w:val="00FE3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72968"/>
  <w15:chartTrackingRefBased/>
  <w15:docId w15:val="{7F1A161E-5279-4FB3-BD84-8D8930D41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D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9172978">
      <w:bodyDiv w:val="1"/>
      <w:marLeft w:val="0"/>
      <w:marRight w:val="0"/>
      <w:marTop w:val="0"/>
      <w:marBottom w:val="0"/>
      <w:divBdr>
        <w:top w:val="none" w:sz="0" w:space="0" w:color="auto"/>
        <w:left w:val="none" w:sz="0" w:space="0" w:color="auto"/>
        <w:bottom w:val="none" w:sz="0" w:space="0" w:color="auto"/>
        <w:right w:val="none" w:sz="0" w:space="0" w:color="auto"/>
      </w:divBdr>
      <w:divsChild>
        <w:div w:id="1597860138">
          <w:marLeft w:val="0"/>
          <w:marRight w:val="0"/>
          <w:marTop w:val="0"/>
          <w:marBottom w:val="0"/>
          <w:divBdr>
            <w:top w:val="none" w:sz="0" w:space="0" w:color="auto"/>
            <w:left w:val="none" w:sz="0" w:space="0" w:color="auto"/>
            <w:bottom w:val="none" w:sz="0" w:space="0" w:color="auto"/>
            <w:right w:val="none" w:sz="0" w:space="0" w:color="auto"/>
          </w:divBdr>
          <w:divsChild>
            <w:div w:id="18315539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6D1D516-9282-4106-9E45-EF546BA0FB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3DC2B5-D63F-4F0F-A3FC-0F740D54E1CF}">
  <ds:schemaRefs>
    <ds:schemaRef ds:uri="http://schemas.microsoft.com/sharepoint/v3/contenttype/forms"/>
  </ds:schemaRefs>
</ds:datastoreItem>
</file>

<file path=customXml/itemProps3.xml><?xml version="1.0" encoding="utf-8"?>
<ds:datastoreItem xmlns:ds="http://schemas.openxmlformats.org/officeDocument/2006/customXml" ds:itemID="{CADEC23E-2F9C-4E87-A355-A1F596E5E43C}">
  <ds:schemaRefs>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a1169405-f06b-47b8-ab58-c2eea415fbd6"/>
    <ds:schemaRef ds:uri="http://purl.org/dc/dcmitype/"/>
    <ds:schemaRef ds:uri="http://www.w3.org/XML/1998/namespace"/>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18</Pages>
  <Words>1272</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94</cp:revision>
  <dcterms:created xsi:type="dcterms:W3CDTF">2023-09-25T10:08:00Z</dcterms:created>
  <dcterms:modified xsi:type="dcterms:W3CDTF">2023-10-09T05:32:00Z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